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1B6C" w14:textId="13A9AD80" w:rsidR="00A469D8" w:rsidRDefault="00A469D8" w:rsidP="00A469D8">
      <w:pPr>
        <w:jc w:val="center"/>
        <w:rPr>
          <w:rFonts w:ascii="Trebuchet MS" w:hAnsi="Trebuchet MS"/>
          <w:sz w:val="44"/>
          <w:szCs w:val="44"/>
        </w:rPr>
      </w:pPr>
      <w:r>
        <w:rPr>
          <w:rFonts w:ascii="Arial" w:hAnsi="Arial" w:cs="Arial"/>
          <w:b/>
          <w:noProof/>
          <w:sz w:val="20"/>
          <w:szCs w:val="20"/>
          <w:u w:val="single"/>
        </w:rPr>
        <w:drawing>
          <wp:anchor distT="0" distB="0" distL="114300" distR="114300" simplePos="0" relativeHeight="251659776" behindDoc="0" locked="0" layoutInCell="1" allowOverlap="1" wp14:anchorId="258E2998" wp14:editId="6282D5B8">
            <wp:simplePos x="0" y="0"/>
            <wp:positionH relativeFrom="margin">
              <wp:posOffset>5770880</wp:posOffset>
            </wp:positionH>
            <wp:positionV relativeFrom="margin">
              <wp:posOffset>-156210</wp:posOffset>
            </wp:positionV>
            <wp:extent cx="1009650" cy="1009650"/>
            <wp:effectExtent l="0" t="0" r="0" b="0"/>
            <wp:wrapNone/>
            <wp:docPr id="2034762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sz w:val="44"/>
          <w:szCs w:val="44"/>
        </w:rPr>
        <w:t xml:space="preserve">Fowey </w:t>
      </w:r>
      <w:smartTag w:uri="urn:schemas-microsoft-com:office:smarttags" w:element="PlaceType">
        <w:r>
          <w:rPr>
            <w:rFonts w:ascii="Trebuchet MS" w:hAnsi="Trebuchet MS"/>
            <w:sz w:val="44"/>
            <w:szCs w:val="44"/>
          </w:rPr>
          <w:t>Harbour</w:t>
        </w:r>
      </w:smartTag>
      <w:r>
        <w:rPr>
          <w:rFonts w:ascii="Trebuchet MS" w:hAnsi="Trebuchet MS"/>
          <w:sz w:val="44"/>
          <w:szCs w:val="44"/>
        </w:rPr>
        <w:t xml:space="preserve"> Commissioners</w:t>
      </w:r>
    </w:p>
    <w:p w14:paraId="5553E5EF" w14:textId="77777777" w:rsidR="00A469D8" w:rsidRDefault="00A469D8" w:rsidP="00A469D8">
      <w:pPr>
        <w:pStyle w:val="Header"/>
        <w:jc w:val="center"/>
      </w:pPr>
      <w:r>
        <w:rPr>
          <w:rFonts w:ascii="Trebuchet MS" w:hAnsi="Trebuchet MS"/>
          <w:sz w:val="32"/>
          <w:szCs w:val="32"/>
        </w:rPr>
        <w:t>APPLICATION FOR A MOORING ALLOCATION</w:t>
      </w:r>
    </w:p>
    <w:p w14:paraId="39DCB1F5" w14:textId="4C4BD14F" w:rsidR="0046060C" w:rsidRPr="007917C4" w:rsidRDefault="0046060C" w:rsidP="0046060C">
      <w:pPr>
        <w:jc w:val="center"/>
        <w:rPr>
          <w:rFonts w:ascii="Trebuchet MS" w:hAnsi="Trebuchet MS"/>
          <w:sz w:val="20"/>
          <w:szCs w:val="20"/>
        </w:rPr>
      </w:pPr>
    </w:p>
    <w:p w14:paraId="62A3D261" w14:textId="745260C9" w:rsidR="0046060C" w:rsidRPr="00671CEA" w:rsidRDefault="0046060C" w:rsidP="0046060C">
      <w:pPr>
        <w:rPr>
          <w:rFonts w:ascii="Arial" w:hAnsi="Arial" w:cs="Arial"/>
          <w:b/>
          <w:sz w:val="20"/>
          <w:szCs w:val="20"/>
          <w:u w:val="single"/>
        </w:rPr>
      </w:pPr>
      <w:r w:rsidRPr="00671CEA">
        <w:rPr>
          <w:rFonts w:ascii="Arial" w:hAnsi="Arial" w:cs="Arial"/>
          <w:b/>
          <w:sz w:val="20"/>
          <w:szCs w:val="20"/>
          <w:u w:val="single"/>
        </w:rPr>
        <w:t>Applicant</w:t>
      </w:r>
      <w:r>
        <w:rPr>
          <w:rFonts w:ascii="Arial" w:hAnsi="Arial" w:cs="Arial"/>
          <w:b/>
          <w:sz w:val="20"/>
          <w:szCs w:val="20"/>
          <w:u w:val="single"/>
        </w:rPr>
        <w:t xml:space="preserve">(s) </w:t>
      </w:r>
      <w:r w:rsidR="003F1224">
        <w:rPr>
          <w:rFonts w:ascii="Arial" w:hAnsi="Arial" w:cs="Arial"/>
          <w:b/>
          <w:sz w:val="20"/>
          <w:szCs w:val="20"/>
          <w:u w:val="single"/>
        </w:rPr>
        <w:t>D</w:t>
      </w:r>
      <w:r>
        <w:rPr>
          <w:rFonts w:ascii="Arial" w:hAnsi="Arial" w:cs="Arial"/>
          <w:b/>
          <w:sz w:val="20"/>
          <w:szCs w:val="20"/>
          <w:u w:val="single"/>
        </w:rPr>
        <w:t>etails</w:t>
      </w:r>
    </w:p>
    <w:p w14:paraId="41CAACED" w14:textId="77777777" w:rsidR="0046060C" w:rsidRPr="00671CEA" w:rsidRDefault="0046060C" w:rsidP="0046060C">
      <w:pPr>
        <w:rPr>
          <w:rFonts w:ascii="Arial" w:hAnsi="Arial" w:cs="Arial"/>
          <w:b/>
          <w:sz w:val="20"/>
          <w:szCs w:val="20"/>
          <w:u w:val="single"/>
        </w:rPr>
      </w:pPr>
    </w:p>
    <w:p w14:paraId="1758EA33" w14:textId="77777777" w:rsidR="0046060C" w:rsidRPr="00BD6D5D" w:rsidRDefault="0046060C" w:rsidP="0046060C">
      <w:pPr>
        <w:rPr>
          <w:rFonts w:ascii="Arial" w:hAnsi="Arial" w:cs="Arial"/>
          <w:sz w:val="21"/>
          <w:szCs w:val="21"/>
        </w:rPr>
      </w:pPr>
      <w:r>
        <w:rPr>
          <w:rFonts w:ascii="Arial" w:hAnsi="Arial" w:cs="Arial"/>
          <w:sz w:val="21"/>
          <w:szCs w:val="21"/>
        </w:rPr>
        <w:t>*</w:t>
      </w:r>
      <w:r w:rsidR="00953FAD">
        <w:rPr>
          <w:rFonts w:ascii="Arial" w:hAnsi="Arial" w:cs="Arial"/>
          <w:sz w:val="21"/>
          <w:szCs w:val="21"/>
        </w:rPr>
        <w:t xml:space="preserve"> </w:t>
      </w:r>
      <w:r w:rsidRPr="00BD6D5D">
        <w:rPr>
          <w:rFonts w:ascii="Arial" w:hAnsi="Arial" w:cs="Arial"/>
          <w:sz w:val="21"/>
          <w:szCs w:val="21"/>
        </w:rPr>
        <w:t>Full Name(s)…...……………………</w:t>
      </w:r>
      <w:r w:rsidR="001C1875">
        <w:rPr>
          <w:rFonts w:ascii="Arial" w:hAnsi="Arial" w:cs="Arial"/>
          <w:sz w:val="21"/>
          <w:szCs w:val="21"/>
        </w:rPr>
        <w:t>………………</w:t>
      </w:r>
      <w:r w:rsidRPr="00BD6D5D">
        <w:rPr>
          <w:rFonts w:ascii="Arial" w:hAnsi="Arial" w:cs="Arial"/>
          <w:sz w:val="21"/>
          <w:szCs w:val="21"/>
        </w:rPr>
        <w:t>…………………………………………………………</w:t>
      </w:r>
      <w:r w:rsidR="001C1875">
        <w:rPr>
          <w:rFonts w:ascii="Arial" w:hAnsi="Arial" w:cs="Arial"/>
          <w:sz w:val="21"/>
          <w:szCs w:val="21"/>
        </w:rPr>
        <w:t>...</w:t>
      </w:r>
      <w:r w:rsidRPr="00BD6D5D">
        <w:rPr>
          <w:rFonts w:ascii="Arial" w:hAnsi="Arial" w:cs="Arial"/>
          <w:sz w:val="21"/>
          <w:szCs w:val="21"/>
        </w:rPr>
        <w:t>……</w:t>
      </w:r>
      <w:r w:rsidR="003A7515">
        <w:rPr>
          <w:rFonts w:ascii="Arial" w:hAnsi="Arial" w:cs="Arial"/>
          <w:sz w:val="21"/>
          <w:szCs w:val="21"/>
        </w:rPr>
        <w:t>…</w:t>
      </w:r>
    </w:p>
    <w:p w14:paraId="491D61CC" w14:textId="77777777" w:rsidR="0046060C" w:rsidRPr="00BD6D5D" w:rsidRDefault="0046060C" w:rsidP="0046060C">
      <w:pPr>
        <w:rPr>
          <w:rFonts w:ascii="Arial" w:hAnsi="Arial" w:cs="Arial"/>
          <w:sz w:val="21"/>
          <w:szCs w:val="21"/>
        </w:rPr>
      </w:pPr>
    </w:p>
    <w:p w14:paraId="073D9C97" w14:textId="77777777" w:rsidR="0046060C" w:rsidRDefault="0046060C" w:rsidP="0046060C">
      <w:pPr>
        <w:rPr>
          <w:rFonts w:ascii="Arial" w:hAnsi="Arial" w:cs="Arial"/>
          <w:sz w:val="21"/>
          <w:szCs w:val="21"/>
        </w:rPr>
      </w:pPr>
      <w:r>
        <w:rPr>
          <w:rFonts w:ascii="Arial" w:hAnsi="Arial" w:cs="Arial"/>
          <w:sz w:val="21"/>
          <w:szCs w:val="21"/>
        </w:rPr>
        <w:t>*</w:t>
      </w:r>
      <w:r w:rsidR="00953FAD">
        <w:rPr>
          <w:rFonts w:ascii="Arial" w:hAnsi="Arial" w:cs="Arial"/>
          <w:sz w:val="21"/>
          <w:szCs w:val="21"/>
        </w:rPr>
        <w:t xml:space="preserve"> </w:t>
      </w:r>
      <w:r w:rsidRPr="00BD6D5D">
        <w:rPr>
          <w:rFonts w:ascii="Arial" w:hAnsi="Arial" w:cs="Arial"/>
          <w:sz w:val="21"/>
          <w:szCs w:val="21"/>
        </w:rPr>
        <w:t>Full Address...…………………………………………………</w:t>
      </w:r>
      <w:r w:rsidR="001C1875">
        <w:rPr>
          <w:rFonts w:ascii="Arial" w:hAnsi="Arial" w:cs="Arial"/>
          <w:sz w:val="21"/>
          <w:szCs w:val="21"/>
        </w:rPr>
        <w:t>……………………</w:t>
      </w:r>
      <w:r w:rsidRPr="00BD6D5D">
        <w:rPr>
          <w:rFonts w:ascii="Arial" w:hAnsi="Arial" w:cs="Arial"/>
          <w:sz w:val="21"/>
          <w:szCs w:val="21"/>
        </w:rPr>
        <w:t>……...............................</w:t>
      </w:r>
      <w:r>
        <w:rPr>
          <w:rFonts w:ascii="Arial" w:hAnsi="Arial" w:cs="Arial"/>
          <w:sz w:val="21"/>
          <w:szCs w:val="21"/>
        </w:rPr>
        <w:t>....</w:t>
      </w:r>
      <w:r w:rsidR="001C1875">
        <w:rPr>
          <w:rFonts w:ascii="Arial" w:hAnsi="Arial" w:cs="Arial"/>
          <w:sz w:val="21"/>
          <w:szCs w:val="21"/>
        </w:rPr>
        <w:t>.</w:t>
      </w:r>
      <w:r w:rsidR="00FB44F1">
        <w:rPr>
          <w:rFonts w:ascii="Arial" w:hAnsi="Arial" w:cs="Arial"/>
          <w:sz w:val="21"/>
          <w:szCs w:val="21"/>
        </w:rPr>
        <w:t>.......</w:t>
      </w:r>
    </w:p>
    <w:p w14:paraId="61ACF949" w14:textId="77777777" w:rsidR="003A7515" w:rsidRPr="00BD6D5D" w:rsidRDefault="003A7515" w:rsidP="0046060C">
      <w:pPr>
        <w:rPr>
          <w:rFonts w:ascii="Arial" w:hAnsi="Arial" w:cs="Arial"/>
          <w:sz w:val="21"/>
          <w:szCs w:val="21"/>
        </w:rPr>
      </w:pPr>
    </w:p>
    <w:p w14:paraId="43E45AB5" w14:textId="77777777" w:rsidR="0046060C" w:rsidRPr="00BD6D5D" w:rsidRDefault="0046060C" w:rsidP="0046060C">
      <w:pPr>
        <w:rPr>
          <w:rFonts w:ascii="Arial" w:hAnsi="Arial" w:cs="Arial"/>
          <w:sz w:val="21"/>
          <w:szCs w:val="21"/>
        </w:rPr>
      </w:pPr>
      <w:r w:rsidRPr="00BD6D5D">
        <w:rPr>
          <w:rFonts w:ascii="Arial" w:hAnsi="Arial" w:cs="Arial"/>
          <w:sz w:val="21"/>
          <w:szCs w:val="21"/>
        </w:rPr>
        <w:t>……………………………………………………………………………………</w:t>
      </w:r>
      <w:r w:rsidR="001C1875">
        <w:rPr>
          <w:rFonts w:ascii="Arial" w:hAnsi="Arial" w:cs="Arial"/>
          <w:sz w:val="21"/>
          <w:szCs w:val="21"/>
        </w:rPr>
        <w:t>…………………….</w:t>
      </w:r>
      <w:r w:rsidRPr="00BD6D5D">
        <w:rPr>
          <w:rFonts w:ascii="Arial" w:hAnsi="Arial" w:cs="Arial"/>
          <w:sz w:val="21"/>
          <w:szCs w:val="21"/>
        </w:rPr>
        <w:t>…………</w:t>
      </w:r>
      <w:r w:rsidR="001C1875">
        <w:rPr>
          <w:rFonts w:ascii="Arial" w:hAnsi="Arial" w:cs="Arial"/>
          <w:sz w:val="21"/>
          <w:szCs w:val="21"/>
        </w:rPr>
        <w:t>.</w:t>
      </w:r>
      <w:r w:rsidR="00FB44F1">
        <w:rPr>
          <w:rFonts w:ascii="Arial" w:hAnsi="Arial" w:cs="Arial"/>
          <w:sz w:val="21"/>
          <w:szCs w:val="21"/>
        </w:rPr>
        <w:t>………..</w:t>
      </w:r>
    </w:p>
    <w:p w14:paraId="2A78AEE4" w14:textId="77777777" w:rsidR="0046060C" w:rsidRPr="00BD6D5D" w:rsidRDefault="0046060C" w:rsidP="0046060C">
      <w:pPr>
        <w:rPr>
          <w:rFonts w:ascii="Arial" w:hAnsi="Arial" w:cs="Arial"/>
          <w:sz w:val="21"/>
          <w:szCs w:val="21"/>
        </w:rPr>
      </w:pPr>
    </w:p>
    <w:p w14:paraId="72DA3233" w14:textId="77777777" w:rsidR="0046060C" w:rsidRDefault="0046060C" w:rsidP="0046060C">
      <w:pPr>
        <w:rPr>
          <w:rFonts w:ascii="Arial" w:hAnsi="Arial" w:cs="Arial"/>
          <w:sz w:val="21"/>
          <w:szCs w:val="21"/>
        </w:rPr>
      </w:pPr>
      <w:r>
        <w:rPr>
          <w:rFonts w:ascii="Arial" w:hAnsi="Arial" w:cs="Arial"/>
          <w:sz w:val="21"/>
          <w:szCs w:val="21"/>
        </w:rPr>
        <w:t>*</w:t>
      </w:r>
      <w:r w:rsidR="00953FAD">
        <w:rPr>
          <w:rFonts w:ascii="Arial" w:hAnsi="Arial" w:cs="Arial"/>
          <w:sz w:val="21"/>
          <w:szCs w:val="21"/>
        </w:rPr>
        <w:t xml:space="preserve"> </w:t>
      </w:r>
      <w:r w:rsidRPr="00BD6D5D">
        <w:rPr>
          <w:rFonts w:ascii="Arial" w:hAnsi="Arial" w:cs="Arial"/>
          <w:sz w:val="21"/>
          <w:szCs w:val="21"/>
        </w:rPr>
        <w:t xml:space="preserve">Post </w:t>
      </w:r>
      <w:proofErr w:type="gramStart"/>
      <w:r w:rsidRPr="00BD6D5D">
        <w:rPr>
          <w:rFonts w:ascii="Arial" w:hAnsi="Arial" w:cs="Arial"/>
          <w:sz w:val="21"/>
          <w:szCs w:val="21"/>
        </w:rPr>
        <w:t>Code..</w:t>
      </w:r>
      <w:proofErr w:type="gramEnd"/>
      <w:r w:rsidRPr="00BD6D5D">
        <w:rPr>
          <w:rFonts w:ascii="Arial" w:hAnsi="Arial" w:cs="Arial"/>
          <w:sz w:val="21"/>
          <w:szCs w:val="21"/>
        </w:rPr>
        <w:t>……………</w:t>
      </w:r>
      <w:r w:rsidR="001C1875">
        <w:rPr>
          <w:rFonts w:ascii="Arial" w:hAnsi="Arial" w:cs="Arial"/>
          <w:sz w:val="21"/>
          <w:szCs w:val="21"/>
        </w:rPr>
        <w:t>……….</w:t>
      </w:r>
      <w:r w:rsidRPr="00BD6D5D">
        <w:rPr>
          <w:rFonts w:ascii="Arial" w:hAnsi="Arial" w:cs="Arial"/>
          <w:sz w:val="21"/>
          <w:szCs w:val="21"/>
        </w:rPr>
        <w:t>…</w:t>
      </w:r>
      <w:r w:rsidR="004966BD">
        <w:rPr>
          <w:rFonts w:ascii="Arial" w:hAnsi="Arial" w:cs="Arial"/>
          <w:sz w:val="21"/>
          <w:szCs w:val="21"/>
        </w:rPr>
        <w:t>*</w:t>
      </w:r>
      <w:r w:rsidR="00953FAD">
        <w:rPr>
          <w:rFonts w:ascii="Arial" w:hAnsi="Arial" w:cs="Arial"/>
          <w:sz w:val="21"/>
          <w:szCs w:val="21"/>
        </w:rPr>
        <w:t xml:space="preserve"> </w:t>
      </w:r>
      <w:r w:rsidR="00004772">
        <w:rPr>
          <w:rFonts w:ascii="Arial" w:hAnsi="Arial" w:cs="Arial"/>
          <w:sz w:val="21"/>
          <w:szCs w:val="21"/>
        </w:rPr>
        <w:t>e. Mail</w:t>
      </w:r>
      <w:r w:rsidR="0010288C">
        <w:rPr>
          <w:rFonts w:ascii="Arial" w:hAnsi="Arial" w:cs="Arial"/>
          <w:sz w:val="21"/>
          <w:szCs w:val="21"/>
        </w:rPr>
        <w:t>……………………</w:t>
      </w:r>
      <w:r>
        <w:rPr>
          <w:rFonts w:ascii="Arial" w:hAnsi="Arial" w:cs="Arial"/>
          <w:sz w:val="21"/>
          <w:szCs w:val="21"/>
        </w:rPr>
        <w:t>…………………</w:t>
      </w:r>
      <w:r w:rsidR="001C1875">
        <w:rPr>
          <w:rFonts w:ascii="Arial" w:hAnsi="Arial" w:cs="Arial"/>
          <w:sz w:val="21"/>
          <w:szCs w:val="21"/>
        </w:rPr>
        <w:t>…………….</w:t>
      </w:r>
      <w:r w:rsidR="00FB44F1">
        <w:rPr>
          <w:rFonts w:ascii="Arial" w:hAnsi="Arial" w:cs="Arial"/>
          <w:sz w:val="21"/>
          <w:szCs w:val="21"/>
        </w:rPr>
        <w:t>………………………</w:t>
      </w:r>
    </w:p>
    <w:p w14:paraId="37C4B268" w14:textId="77777777" w:rsidR="0046060C" w:rsidRPr="00BD6D5D" w:rsidRDefault="0046060C" w:rsidP="0046060C">
      <w:pPr>
        <w:rPr>
          <w:rFonts w:ascii="Arial" w:hAnsi="Arial" w:cs="Arial"/>
          <w:sz w:val="21"/>
          <w:szCs w:val="21"/>
        </w:rPr>
      </w:pPr>
    </w:p>
    <w:p w14:paraId="0FFD1E92" w14:textId="77777777" w:rsidR="0046060C" w:rsidRPr="00671CEA" w:rsidRDefault="0046060C" w:rsidP="0046060C">
      <w:pPr>
        <w:rPr>
          <w:rFonts w:ascii="Arial" w:hAnsi="Arial" w:cs="Arial"/>
          <w:sz w:val="20"/>
          <w:szCs w:val="20"/>
        </w:rPr>
      </w:pPr>
      <w:r>
        <w:rPr>
          <w:rFonts w:ascii="Arial" w:hAnsi="Arial" w:cs="Arial"/>
          <w:sz w:val="21"/>
          <w:szCs w:val="21"/>
        </w:rPr>
        <w:t>*</w:t>
      </w:r>
      <w:r w:rsidR="00953FAD">
        <w:rPr>
          <w:rFonts w:ascii="Arial" w:hAnsi="Arial" w:cs="Arial"/>
          <w:sz w:val="21"/>
          <w:szCs w:val="21"/>
        </w:rPr>
        <w:t xml:space="preserve"> D</w:t>
      </w:r>
      <w:r>
        <w:rPr>
          <w:rFonts w:ascii="Arial" w:hAnsi="Arial" w:cs="Arial"/>
          <w:sz w:val="21"/>
          <w:szCs w:val="21"/>
        </w:rPr>
        <w:t>aytime</w:t>
      </w:r>
      <w:r w:rsidR="00FB44F1">
        <w:rPr>
          <w:rFonts w:ascii="Arial" w:hAnsi="Arial" w:cs="Arial"/>
          <w:sz w:val="21"/>
          <w:szCs w:val="21"/>
        </w:rPr>
        <w:t xml:space="preserve"> Tel No</w:t>
      </w:r>
      <w:r w:rsidRPr="00BD6D5D">
        <w:rPr>
          <w:rFonts w:ascii="Arial" w:hAnsi="Arial" w:cs="Arial"/>
          <w:sz w:val="21"/>
          <w:szCs w:val="21"/>
        </w:rPr>
        <w:t>………………</w:t>
      </w:r>
      <w:r w:rsidR="001C1875">
        <w:rPr>
          <w:rFonts w:ascii="Arial" w:hAnsi="Arial" w:cs="Arial"/>
          <w:sz w:val="21"/>
          <w:szCs w:val="21"/>
        </w:rPr>
        <w:t>……</w:t>
      </w:r>
      <w:r w:rsidR="0010288C">
        <w:rPr>
          <w:rFonts w:ascii="Arial" w:hAnsi="Arial" w:cs="Arial"/>
          <w:sz w:val="21"/>
          <w:szCs w:val="21"/>
        </w:rPr>
        <w:t>…………………</w:t>
      </w:r>
      <w:proofErr w:type="gramStart"/>
      <w:r w:rsidR="0010288C">
        <w:rPr>
          <w:rFonts w:ascii="Arial" w:hAnsi="Arial" w:cs="Arial"/>
          <w:sz w:val="21"/>
          <w:szCs w:val="21"/>
        </w:rPr>
        <w:t>…</w:t>
      </w:r>
      <w:r w:rsidR="001C1875">
        <w:rPr>
          <w:rFonts w:ascii="Arial" w:hAnsi="Arial" w:cs="Arial"/>
          <w:sz w:val="21"/>
          <w:szCs w:val="21"/>
        </w:rPr>
        <w:t>..</w:t>
      </w:r>
      <w:proofErr w:type="gramEnd"/>
      <w:r w:rsidR="004966BD">
        <w:rPr>
          <w:rFonts w:ascii="Arial" w:hAnsi="Arial" w:cs="Arial"/>
          <w:sz w:val="21"/>
          <w:szCs w:val="21"/>
        </w:rPr>
        <w:t>…</w:t>
      </w:r>
      <w:proofErr w:type="gramStart"/>
      <w:r w:rsidRPr="00BD6D5D">
        <w:rPr>
          <w:rFonts w:ascii="Arial" w:hAnsi="Arial" w:cs="Arial"/>
          <w:sz w:val="21"/>
          <w:szCs w:val="21"/>
        </w:rPr>
        <w:t>Mobile:</w:t>
      </w:r>
      <w:r w:rsidR="0010288C">
        <w:rPr>
          <w:rFonts w:ascii="Arial" w:hAnsi="Arial" w:cs="Arial"/>
          <w:sz w:val="21"/>
          <w:szCs w:val="21"/>
        </w:rPr>
        <w:t>…</w:t>
      </w:r>
      <w:proofErr w:type="gramEnd"/>
      <w:r w:rsidR="0010288C">
        <w:rPr>
          <w:rFonts w:ascii="Arial" w:hAnsi="Arial" w:cs="Arial"/>
          <w:sz w:val="21"/>
          <w:szCs w:val="21"/>
        </w:rPr>
        <w:t>……………………</w:t>
      </w:r>
      <w:r w:rsidRPr="00BD6D5D">
        <w:rPr>
          <w:rFonts w:ascii="Arial" w:hAnsi="Arial" w:cs="Arial"/>
          <w:sz w:val="21"/>
          <w:szCs w:val="21"/>
        </w:rPr>
        <w:t>………</w:t>
      </w:r>
      <w:proofErr w:type="gramStart"/>
      <w:r w:rsidRPr="00BD6D5D">
        <w:rPr>
          <w:rFonts w:ascii="Arial" w:hAnsi="Arial" w:cs="Arial"/>
          <w:sz w:val="21"/>
          <w:szCs w:val="21"/>
        </w:rPr>
        <w:t>…..</w:t>
      </w:r>
      <w:proofErr w:type="gramEnd"/>
      <w:r w:rsidRPr="00BD6D5D">
        <w:rPr>
          <w:rFonts w:ascii="Arial" w:hAnsi="Arial" w:cs="Arial"/>
          <w:sz w:val="21"/>
          <w:szCs w:val="21"/>
        </w:rPr>
        <w:t>……</w:t>
      </w:r>
      <w:r w:rsidR="001C1875">
        <w:rPr>
          <w:rFonts w:ascii="Arial" w:hAnsi="Arial" w:cs="Arial"/>
          <w:sz w:val="21"/>
          <w:szCs w:val="21"/>
        </w:rPr>
        <w:t>……</w:t>
      </w:r>
      <w:proofErr w:type="gramStart"/>
      <w:r w:rsidR="001C1875">
        <w:rPr>
          <w:rFonts w:ascii="Arial" w:hAnsi="Arial" w:cs="Arial"/>
          <w:sz w:val="21"/>
          <w:szCs w:val="21"/>
        </w:rPr>
        <w:t>…..</w:t>
      </w:r>
      <w:proofErr w:type="gramEnd"/>
      <w:r w:rsidRPr="00BD6D5D">
        <w:rPr>
          <w:rFonts w:ascii="Arial" w:hAnsi="Arial" w:cs="Arial"/>
          <w:sz w:val="21"/>
          <w:szCs w:val="21"/>
        </w:rPr>
        <w:t>…</w:t>
      </w:r>
    </w:p>
    <w:tbl>
      <w:tblPr>
        <w:tblpPr w:leftFromText="181" w:rightFromText="181" w:vertAnchor="text" w:tblpX="37" w:tblpY="148"/>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2126"/>
        <w:gridCol w:w="1418"/>
        <w:gridCol w:w="1134"/>
        <w:gridCol w:w="850"/>
        <w:gridCol w:w="2835"/>
        <w:gridCol w:w="732"/>
      </w:tblGrid>
      <w:tr w:rsidR="001C1875" w14:paraId="241F98BC" w14:textId="77777777" w:rsidTr="00A469D8">
        <w:trPr>
          <w:trHeight w:val="135"/>
        </w:trPr>
        <w:tc>
          <w:tcPr>
            <w:tcW w:w="6789" w:type="dxa"/>
            <w:gridSpan w:val="5"/>
            <w:tcBorders>
              <w:top w:val="single" w:sz="12" w:space="0" w:color="auto"/>
              <w:left w:val="single" w:sz="12" w:space="0" w:color="auto"/>
              <w:bottom w:val="double" w:sz="4" w:space="0" w:color="auto"/>
              <w:right w:val="single" w:sz="24" w:space="0" w:color="auto"/>
            </w:tcBorders>
            <w:vAlign w:val="center"/>
          </w:tcPr>
          <w:p w14:paraId="7C8A71E5" w14:textId="704F76D2" w:rsidR="001C1875" w:rsidRPr="001C1875" w:rsidRDefault="001C1875" w:rsidP="003A7515">
            <w:pPr>
              <w:jc w:val="center"/>
              <w:rPr>
                <w:rFonts w:ascii="Arial" w:hAnsi="Arial" w:cs="Arial"/>
                <w:b/>
                <w:i/>
                <w:sz w:val="20"/>
                <w:szCs w:val="20"/>
              </w:rPr>
            </w:pPr>
            <w:r>
              <w:rPr>
                <w:rFonts w:ascii="Arial" w:hAnsi="Arial" w:cs="Arial"/>
                <w:b/>
                <w:i/>
                <w:sz w:val="20"/>
                <w:szCs w:val="20"/>
              </w:rPr>
              <w:t xml:space="preserve">DETAILS OF THE VESSEL (OR INTENDED VESSEL) TO BE </w:t>
            </w:r>
            <w:r w:rsidR="007D6394">
              <w:rPr>
                <w:rFonts w:ascii="Arial" w:hAnsi="Arial" w:cs="Arial"/>
                <w:b/>
                <w:i/>
                <w:sz w:val="20"/>
                <w:szCs w:val="20"/>
              </w:rPr>
              <w:t>M</w:t>
            </w:r>
            <w:r>
              <w:rPr>
                <w:rFonts w:ascii="Arial" w:hAnsi="Arial" w:cs="Arial"/>
                <w:b/>
                <w:i/>
                <w:sz w:val="20"/>
                <w:szCs w:val="20"/>
              </w:rPr>
              <w:t>OORED</w:t>
            </w:r>
          </w:p>
        </w:tc>
        <w:tc>
          <w:tcPr>
            <w:tcW w:w="2835" w:type="dxa"/>
            <w:tcBorders>
              <w:top w:val="single" w:sz="12" w:space="0" w:color="auto"/>
              <w:left w:val="single" w:sz="24" w:space="0" w:color="auto"/>
              <w:bottom w:val="double" w:sz="4" w:space="0" w:color="auto"/>
              <w:right w:val="single" w:sz="4" w:space="0" w:color="auto"/>
            </w:tcBorders>
            <w:vAlign w:val="center"/>
          </w:tcPr>
          <w:p w14:paraId="66405A7F" w14:textId="77777777" w:rsidR="001C1875" w:rsidRPr="001C1875" w:rsidRDefault="001C1875" w:rsidP="003A7515">
            <w:pPr>
              <w:jc w:val="center"/>
              <w:rPr>
                <w:rFonts w:ascii="Arial" w:hAnsi="Arial" w:cs="Arial"/>
                <w:b/>
                <w:i/>
                <w:sz w:val="20"/>
                <w:szCs w:val="20"/>
              </w:rPr>
            </w:pPr>
            <w:r>
              <w:rPr>
                <w:rFonts w:ascii="Arial" w:hAnsi="Arial" w:cs="Arial"/>
                <w:b/>
                <w:i/>
                <w:sz w:val="20"/>
                <w:szCs w:val="20"/>
              </w:rPr>
              <w:t>MOORING PREFERENCES</w:t>
            </w:r>
          </w:p>
        </w:tc>
        <w:tc>
          <w:tcPr>
            <w:tcW w:w="732" w:type="dxa"/>
            <w:tcBorders>
              <w:top w:val="single" w:sz="12" w:space="0" w:color="auto"/>
              <w:left w:val="single" w:sz="4" w:space="0" w:color="auto"/>
              <w:bottom w:val="double" w:sz="4" w:space="0" w:color="auto"/>
              <w:right w:val="single" w:sz="12" w:space="0" w:color="auto"/>
            </w:tcBorders>
            <w:vAlign w:val="center"/>
          </w:tcPr>
          <w:p w14:paraId="4DDCA12A" w14:textId="77777777" w:rsidR="001C1875" w:rsidRPr="00042FF2" w:rsidRDefault="003A7515" w:rsidP="003A7515">
            <w:pPr>
              <w:jc w:val="center"/>
              <w:rPr>
                <w:rFonts w:ascii="Arial" w:hAnsi="Arial" w:cs="Arial"/>
                <w:b/>
                <w:sz w:val="16"/>
                <w:szCs w:val="16"/>
              </w:rPr>
            </w:pPr>
            <w:r w:rsidRPr="00042FF2">
              <w:rPr>
                <w:rFonts w:ascii="Arial" w:hAnsi="Arial" w:cs="Arial"/>
                <w:b/>
                <w:sz w:val="16"/>
                <w:szCs w:val="16"/>
              </w:rPr>
              <w:t>Please tick</w:t>
            </w:r>
          </w:p>
        </w:tc>
      </w:tr>
      <w:tr w:rsidR="001C1875" w14:paraId="35BEB6FF" w14:textId="77777777" w:rsidTr="00A469D8">
        <w:trPr>
          <w:trHeight w:val="555"/>
        </w:trPr>
        <w:tc>
          <w:tcPr>
            <w:tcW w:w="1261" w:type="dxa"/>
            <w:tcBorders>
              <w:top w:val="double" w:sz="4" w:space="0" w:color="auto"/>
              <w:left w:val="single" w:sz="12" w:space="0" w:color="auto"/>
              <w:right w:val="single" w:sz="4" w:space="0" w:color="auto"/>
            </w:tcBorders>
            <w:vAlign w:val="center"/>
          </w:tcPr>
          <w:p w14:paraId="6B331AEB" w14:textId="77777777" w:rsidR="001C1875" w:rsidRDefault="001C1875" w:rsidP="003A7515">
            <w:pPr>
              <w:rPr>
                <w:rFonts w:ascii="Arial" w:hAnsi="Arial" w:cs="Arial"/>
                <w:b/>
                <w:sz w:val="20"/>
                <w:szCs w:val="20"/>
                <w:u w:val="single"/>
              </w:rPr>
            </w:pPr>
            <w:r>
              <w:rPr>
                <w:rFonts w:ascii="Arial" w:hAnsi="Arial" w:cs="Arial"/>
                <w:sz w:val="20"/>
                <w:szCs w:val="20"/>
              </w:rPr>
              <w:t>*</w:t>
            </w:r>
            <w:r w:rsidR="00953FAD">
              <w:rPr>
                <w:rFonts w:ascii="Arial" w:hAnsi="Arial" w:cs="Arial"/>
                <w:sz w:val="20"/>
                <w:szCs w:val="20"/>
              </w:rPr>
              <w:t xml:space="preserve"> </w:t>
            </w:r>
            <w:r w:rsidRPr="001A3AAF">
              <w:rPr>
                <w:rFonts w:ascii="Arial" w:hAnsi="Arial" w:cs="Arial"/>
                <w:sz w:val="20"/>
                <w:szCs w:val="20"/>
              </w:rPr>
              <w:t>Name</w:t>
            </w:r>
          </w:p>
        </w:tc>
        <w:tc>
          <w:tcPr>
            <w:tcW w:w="5528" w:type="dxa"/>
            <w:gridSpan w:val="4"/>
            <w:tcBorders>
              <w:top w:val="double" w:sz="4" w:space="0" w:color="auto"/>
              <w:left w:val="single" w:sz="4" w:space="0" w:color="auto"/>
              <w:right w:val="single" w:sz="24" w:space="0" w:color="auto"/>
            </w:tcBorders>
            <w:vAlign w:val="center"/>
          </w:tcPr>
          <w:p w14:paraId="229C932C" w14:textId="77777777" w:rsidR="001C1875" w:rsidRDefault="001C1875" w:rsidP="003A7515">
            <w:pPr>
              <w:rPr>
                <w:rFonts w:ascii="Arial" w:hAnsi="Arial" w:cs="Arial"/>
                <w:b/>
                <w:sz w:val="20"/>
                <w:szCs w:val="20"/>
                <w:u w:val="single"/>
              </w:rPr>
            </w:pPr>
          </w:p>
        </w:tc>
        <w:tc>
          <w:tcPr>
            <w:tcW w:w="2835" w:type="dxa"/>
            <w:tcBorders>
              <w:top w:val="double" w:sz="4" w:space="0" w:color="auto"/>
              <w:left w:val="single" w:sz="24" w:space="0" w:color="auto"/>
              <w:right w:val="single" w:sz="4" w:space="0" w:color="auto"/>
            </w:tcBorders>
            <w:vAlign w:val="center"/>
          </w:tcPr>
          <w:p w14:paraId="6BC6C4BE" w14:textId="77777777" w:rsidR="001C1875" w:rsidRPr="001C1875" w:rsidRDefault="001C1875" w:rsidP="003A7515">
            <w:pPr>
              <w:rPr>
                <w:rFonts w:ascii="Arial" w:hAnsi="Arial" w:cs="Arial"/>
                <w:sz w:val="20"/>
                <w:szCs w:val="20"/>
              </w:rPr>
            </w:pPr>
            <w:r>
              <w:rPr>
                <w:rFonts w:ascii="Arial" w:hAnsi="Arial" w:cs="Arial"/>
                <w:sz w:val="20"/>
                <w:szCs w:val="20"/>
              </w:rPr>
              <w:t>*</w:t>
            </w:r>
            <w:r w:rsidR="00705343">
              <w:rPr>
                <w:rFonts w:ascii="Arial" w:hAnsi="Arial" w:cs="Arial"/>
                <w:sz w:val="20"/>
                <w:szCs w:val="20"/>
              </w:rPr>
              <w:t xml:space="preserve"> </w:t>
            </w:r>
            <w:r>
              <w:rPr>
                <w:rFonts w:ascii="Arial" w:hAnsi="Arial" w:cs="Arial"/>
                <w:sz w:val="20"/>
                <w:szCs w:val="20"/>
              </w:rPr>
              <w:t>Deep water</w:t>
            </w:r>
          </w:p>
        </w:tc>
        <w:tc>
          <w:tcPr>
            <w:tcW w:w="732" w:type="dxa"/>
            <w:tcBorders>
              <w:top w:val="double" w:sz="4" w:space="0" w:color="auto"/>
              <w:left w:val="single" w:sz="4" w:space="0" w:color="auto"/>
              <w:right w:val="single" w:sz="12" w:space="0" w:color="auto"/>
            </w:tcBorders>
            <w:vAlign w:val="center"/>
          </w:tcPr>
          <w:p w14:paraId="43768AFC" w14:textId="77777777" w:rsidR="001C1875" w:rsidRPr="00C931CC" w:rsidRDefault="001C1875" w:rsidP="003A7515">
            <w:pPr>
              <w:rPr>
                <w:rFonts w:ascii="Arial" w:hAnsi="Arial" w:cs="Arial"/>
                <w:b/>
                <w:i/>
                <w:sz w:val="16"/>
                <w:szCs w:val="16"/>
                <w:u w:val="single"/>
              </w:rPr>
            </w:pPr>
          </w:p>
        </w:tc>
      </w:tr>
      <w:tr w:rsidR="001C1875" w14:paraId="2D52FC07" w14:textId="77777777" w:rsidTr="00A469D8">
        <w:trPr>
          <w:trHeight w:val="620"/>
        </w:trPr>
        <w:tc>
          <w:tcPr>
            <w:tcW w:w="1261" w:type="dxa"/>
            <w:tcBorders>
              <w:left w:val="single" w:sz="12" w:space="0" w:color="auto"/>
              <w:right w:val="single" w:sz="4" w:space="0" w:color="auto"/>
            </w:tcBorders>
            <w:vAlign w:val="center"/>
          </w:tcPr>
          <w:p w14:paraId="707F191E" w14:textId="77777777" w:rsidR="001C1875" w:rsidRPr="009D1CC9" w:rsidRDefault="001C1875" w:rsidP="003A7515">
            <w:pPr>
              <w:rPr>
                <w:rFonts w:ascii="Arial" w:hAnsi="Arial" w:cs="Arial"/>
                <w:i/>
                <w:sz w:val="20"/>
                <w:szCs w:val="20"/>
              </w:rPr>
            </w:pPr>
            <w:r>
              <w:rPr>
                <w:rFonts w:ascii="Arial" w:hAnsi="Arial" w:cs="Arial"/>
                <w:sz w:val="20"/>
                <w:szCs w:val="20"/>
              </w:rPr>
              <w:t>*</w:t>
            </w:r>
            <w:r w:rsidR="00953FAD">
              <w:rPr>
                <w:rFonts w:ascii="Arial" w:hAnsi="Arial" w:cs="Arial"/>
                <w:sz w:val="20"/>
                <w:szCs w:val="20"/>
              </w:rPr>
              <w:t xml:space="preserve"> </w:t>
            </w:r>
            <w:r w:rsidRPr="001A3AAF">
              <w:rPr>
                <w:rFonts w:ascii="Arial" w:hAnsi="Arial" w:cs="Arial"/>
                <w:sz w:val="20"/>
                <w:szCs w:val="20"/>
              </w:rPr>
              <w:t>Type</w:t>
            </w:r>
            <w:r w:rsidR="001E41ED">
              <w:rPr>
                <w:rFonts w:ascii="Arial" w:hAnsi="Arial" w:cs="Arial"/>
                <w:sz w:val="20"/>
                <w:szCs w:val="20"/>
              </w:rPr>
              <w:t xml:space="preserve"> </w:t>
            </w:r>
            <w:r w:rsidR="001E41ED" w:rsidRPr="00BA31CC">
              <w:rPr>
                <w:rFonts w:ascii="Arial" w:hAnsi="Arial" w:cs="Arial"/>
                <w:sz w:val="12"/>
                <w:szCs w:val="12"/>
              </w:rPr>
              <w:t>(de</w:t>
            </w:r>
            <w:r w:rsidR="001E41ED">
              <w:rPr>
                <w:rFonts w:ascii="Arial" w:hAnsi="Arial" w:cs="Arial"/>
                <w:sz w:val="12"/>
                <w:szCs w:val="12"/>
              </w:rPr>
              <w:t>lete as required)</w:t>
            </w:r>
          </w:p>
        </w:tc>
        <w:tc>
          <w:tcPr>
            <w:tcW w:w="5528" w:type="dxa"/>
            <w:gridSpan w:val="4"/>
            <w:tcBorders>
              <w:left w:val="single" w:sz="4" w:space="0" w:color="auto"/>
              <w:right w:val="single" w:sz="24" w:space="0" w:color="auto"/>
            </w:tcBorders>
            <w:vAlign w:val="center"/>
          </w:tcPr>
          <w:p w14:paraId="56F394D9" w14:textId="77777777" w:rsidR="001C1875" w:rsidRPr="009D1CC9" w:rsidRDefault="00953FAD" w:rsidP="003A7515">
            <w:pPr>
              <w:rPr>
                <w:rFonts w:ascii="Arial" w:hAnsi="Arial" w:cs="Arial"/>
                <w:i/>
                <w:sz w:val="20"/>
                <w:szCs w:val="20"/>
              </w:rPr>
            </w:pPr>
            <w:r>
              <w:rPr>
                <w:rFonts w:ascii="Arial" w:hAnsi="Arial" w:cs="Arial"/>
                <w:i/>
                <w:sz w:val="20"/>
                <w:szCs w:val="20"/>
              </w:rPr>
              <w:t>m</w:t>
            </w:r>
            <w:r w:rsidR="001C1875">
              <w:rPr>
                <w:rFonts w:ascii="Arial" w:hAnsi="Arial" w:cs="Arial"/>
                <w:i/>
                <w:sz w:val="20"/>
                <w:szCs w:val="20"/>
              </w:rPr>
              <w:t>otor</w:t>
            </w:r>
            <w:r>
              <w:rPr>
                <w:rFonts w:ascii="Arial" w:hAnsi="Arial" w:cs="Arial"/>
                <w:i/>
                <w:sz w:val="20"/>
                <w:szCs w:val="20"/>
              </w:rPr>
              <w:t xml:space="preserve"> </w:t>
            </w:r>
            <w:r w:rsidR="001C1875">
              <w:rPr>
                <w:rFonts w:ascii="Arial" w:hAnsi="Arial" w:cs="Arial"/>
                <w:i/>
                <w:sz w:val="20"/>
                <w:szCs w:val="20"/>
              </w:rPr>
              <w:t>/ sail</w:t>
            </w:r>
            <w:r>
              <w:rPr>
                <w:rFonts w:ascii="Arial" w:hAnsi="Arial" w:cs="Arial"/>
                <w:i/>
                <w:sz w:val="20"/>
                <w:szCs w:val="20"/>
              </w:rPr>
              <w:t xml:space="preserve"> </w:t>
            </w:r>
            <w:r w:rsidR="001C1875">
              <w:rPr>
                <w:rFonts w:ascii="Arial" w:hAnsi="Arial" w:cs="Arial"/>
                <w:i/>
                <w:sz w:val="20"/>
                <w:szCs w:val="20"/>
              </w:rPr>
              <w:t>/ dinghy</w:t>
            </w:r>
            <w:r>
              <w:rPr>
                <w:rFonts w:ascii="Arial" w:hAnsi="Arial" w:cs="Arial"/>
                <w:i/>
                <w:sz w:val="20"/>
                <w:szCs w:val="20"/>
              </w:rPr>
              <w:t xml:space="preserve"> </w:t>
            </w:r>
            <w:r w:rsidR="001C1875">
              <w:rPr>
                <w:rFonts w:ascii="Arial" w:hAnsi="Arial" w:cs="Arial"/>
                <w:i/>
                <w:sz w:val="20"/>
                <w:szCs w:val="20"/>
              </w:rPr>
              <w:t>/ dayboat</w:t>
            </w:r>
            <w:r>
              <w:rPr>
                <w:rFonts w:ascii="Arial" w:hAnsi="Arial" w:cs="Arial"/>
                <w:i/>
                <w:sz w:val="20"/>
                <w:szCs w:val="20"/>
              </w:rPr>
              <w:t xml:space="preserve"> </w:t>
            </w:r>
            <w:r w:rsidR="001C1875">
              <w:rPr>
                <w:rFonts w:ascii="Arial" w:hAnsi="Arial" w:cs="Arial"/>
                <w:i/>
                <w:sz w:val="20"/>
                <w:szCs w:val="20"/>
              </w:rPr>
              <w:t>/ yacht</w:t>
            </w:r>
            <w:r>
              <w:rPr>
                <w:rFonts w:ascii="Arial" w:hAnsi="Arial" w:cs="Arial"/>
                <w:i/>
                <w:sz w:val="20"/>
                <w:szCs w:val="20"/>
              </w:rPr>
              <w:t xml:space="preserve"> </w:t>
            </w:r>
            <w:r w:rsidR="001C1875">
              <w:rPr>
                <w:rFonts w:ascii="Arial" w:hAnsi="Arial" w:cs="Arial"/>
                <w:i/>
                <w:sz w:val="20"/>
                <w:szCs w:val="20"/>
              </w:rPr>
              <w:t xml:space="preserve">/ </w:t>
            </w:r>
            <w:r>
              <w:rPr>
                <w:rFonts w:ascii="Arial" w:hAnsi="Arial" w:cs="Arial"/>
                <w:i/>
                <w:sz w:val="20"/>
                <w:szCs w:val="20"/>
              </w:rPr>
              <w:t xml:space="preserve">rib </w:t>
            </w:r>
            <w:r w:rsidR="001C1875">
              <w:rPr>
                <w:rFonts w:ascii="Arial" w:hAnsi="Arial" w:cs="Arial"/>
                <w:i/>
                <w:sz w:val="20"/>
                <w:szCs w:val="20"/>
              </w:rPr>
              <w:t>/</w:t>
            </w:r>
            <w:r w:rsidR="004F106F">
              <w:rPr>
                <w:rFonts w:ascii="Arial" w:hAnsi="Arial" w:cs="Arial"/>
                <w:i/>
                <w:sz w:val="20"/>
                <w:szCs w:val="20"/>
              </w:rPr>
              <w:t xml:space="preserve"> </w:t>
            </w:r>
            <w:r>
              <w:rPr>
                <w:rFonts w:ascii="Arial" w:hAnsi="Arial" w:cs="Arial"/>
                <w:i/>
                <w:sz w:val="20"/>
                <w:szCs w:val="20"/>
              </w:rPr>
              <w:t>d</w:t>
            </w:r>
            <w:r w:rsidR="004F106F">
              <w:rPr>
                <w:rFonts w:ascii="Arial" w:hAnsi="Arial" w:cs="Arial"/>
                <w:i/>
                <w:sz w:val="20"/>
                <w:szCs w:val="20"/>
              </w:rPr>
              <w:t>ory</w:t>
            </w:r>
            <w:r>
              <w:rPr>
                <w:rFonts w:ascii="Arial" w:hAnsi="Arial" w:cs="Arial"/>
                <w:i/>
                <w:sz w:val="20"/>
                <w:szCs w:val="20"/>
              </w:rPr>
              <w:t xml:space="preserve"> </w:t>
            </w:r>
            <w:r w:rsidR="001E41ED">
              <w:rPr>
                <w:rFonts w:ascii="Arial" w:hAnsi="Arial" w:cs="Arial"/>
                <w:i/>
                <w:sz w:val="20"/>
                <w:szCs w:val="20"/>
              </w:rPr>
              <w:t>/</w:t>
            </w:r>
            <w:r>
              <w:rPr>
                <w:rFonts w:ascii="Arial" w:hAnsi="Arial" w:cs="Arial"/>
                <w:i/>
                <w:sz w:val="20"/>
                <w:szCs w:val="20"/>
              </w:rPr>
              <w:t xml:space="preserve">             o</w:t>
            </w:r>
            <w:r w:rsidR="001C1875">
              <w:rPr>
                <w:rFonts w:ascii="Arial" w:hAnsi="Arial" w:cs="Arial"/>
                <w:i/>
                <w:sz w:val="20"/>
                <w:szCs w:val="20"/>
              </w:rPr>
              <w:t>ther</w:t>
            </w:r>
            <w:r w:rsidR="004F106F">
              <w:rPr>
                <w:rFonts w:ascii="Arial" w:hAnsi="Arial" w:cs="Arial"/>
                <w:i/>
                <w:sz w:val="20"/>
                <w:szCs w:val="20"/>
              </w:rPr>
              <w:t xml:space="preserve"> (please specify in comments)</w:t>
            </w:r>
          </w:p>
        </w:tc>
        <w:tc>
          <w:tcPr>
            <w:tcW w:w="2835" w:type="dxa"/>
            <w:tcBorders>
              <w:left w:val="single" w:sz="24" w:space="0" w:color="auto"/>
              <w:right w:val="single" w:sz="4" w:space="0" w:color="auto"/>
            </w:tcBorders>
            <w:vAlign w:val="center"/>
          </w:tcPr>
          <w:p w14:paraId="59A239E6" w14:textId="70016BE9" w:rsidR="001C1875" w:rsidRPr="001C1875" w:rsidRDefault="001C1875" w:rsidP="00083728">
            <w:pPr>
              <w:rPr>
                <w:rFonts w:ascii="Arial" w:hAnsi="Arial" w:cs="Arial"/>
                <w:sz w:val="20"/>
                <w:szCs w:val="20"/>
              </w:rPr>
            </w:pPr>
            <w:r>
              <w:rPr>
                <w:rFonts w:ascii="Arial" w:hAnsi="Arial" w:cs="Arial"/>
                <w:sz w:val="20"/>
                <w:szCs w:val="20"/>
              </w:rPr>
              <w:t>*</w:t>
            </w:r>
            <w:r w:rsidR="00705343">
              <w:rPr>
                <w:rFonts w:ascii="Arial" w:hAnsi="Arial" w:cs="Arial"/>
                <w:sz w:val="20"/>
                <w:szCs w:val="20"/>
              </w:rPr>
              <w:t xml:space="preserve"> </w:t>
            </w:r>
            <w:r w:rsidR="00083728">
              <w:rPr>
                <w:rFonts w:ascii="Arial" w:hAnsi="Arial" w:cs="Arial"/>
                <w:sz w:val="20"/>
                <w:szCs w:val="20"/>
              </w:rPr>
              <w:t>Golant</w:t>
            </w:r>
            <w:r w:rsidR="00A638FE">
              <w:rPr>
                <w:rFonts w:ascii="Arial" w:hAnsi="Arial" w:cs="Arial"/>
                <w:sz w:val="20"/>
                <w:szCs w:val="20"/>
              </w:rPr>
              <w:t xml:space="preserve"> (drying mooring)</w:t>
            </w:r>
          </w:p>
        </w:tc>
        <w:tc>
          <w:tcPr>
            <w:tcW w:w="732" w:type="dxa"/>
            <w:tcBorders>
              <w:left w:val="single" w:sz="4" w:space="0" w:color="auto"/>
              <w:right w:val="single" w:sz="12" w:space="0" w:color="auto"/>
            </w:tcBorders>
            <w:vAlign w:val="center"/>
          </w:tcPr>
          <w:p w14:paraId="3F940A11" w14:textId="77777777" w:rsidR="001C1875" w:rsidRPr="009D1CC9" w:rsidRDefault="001C1875" w:rsidP="003A7515">
            <w:pPr>
              <w:rPr>
                <w:rFonts w:ascii="Arial" w:hAnsi="Arial" w:cs="Arial"/>
                <w:i/>
                <w:sz w:val="20"/>
                <w:szCs w:val="20"/>
              </w:rPr>
            </w:pPr>
          </w:p>
        </w:tc>
      </w:tr>
      <w:tr w:rsidR="001C1875" w14:paraId="7C8DF7EB" w14:textId="77777777" w:rsidTr="00A469D8">
        <w:trPr>
          <w:trHeight w:val="620"/>
        </w:trPr>
        <w:tc>
          <w:tcPr>
            <w:tcW w:w="1261" w:type="dxa"/>
            <w:tcBorders>
              <w:left w:val="single" w:sz="12" w:space="0" w:color="auto"/>
              <w:right w:val="single" w:sz="4" w:space="0" w:color="auto"/>
            </w:tcBorders>
            <w:vAlign w:val="center"/>
          </w:tcPr>
          <w:p w14:paraId="639B67D1" w14:textId="77777777" w:rsidR="001C1875" w:rsidRPr="001A3AAF" w:rsidRDefault="001C1875" w:rsidP="003A7515">
            <w:pPr>
              <w:rPr>
                <w:rFonts w:ascii="Arial" w:hAnsi="Arial" w:cs="Arial"/>
                <w:i/>
                <w:sz w:val="20"/>
                <w:szCs w:val="20"/>
              </w:rPr>
            </w:pPr>
            <w:r>
              <w:rPr>
                <w:rFonts w:ascii="Arial" w:hAnsi="Arial" w:cs="Arial"/>
                <w:sz w:val="20"/>
                <w:szCs w:val="20"/>
              </w:rPr>
              <w:t>*</w:t>
            </w:r>
            <w:r w:rsidR="00953FAD">
              <w:rPr>
                <w:rFonts w:ascii="Arial" w:hAnsi="Arial" w:cs="Arial"/>
                <w:sz w:val="20"/>
                <w:szCs w:val="20"/>
              </w:rPr>
              <w:t xml:space="preserve"> </w:t>
            </w:r>
            <w:r w:rsidRPr="001A3AAF">
              <w:rPr>
                <w:rFonts w:ascii="Arial" w:hAnsi="Arial" w:cs="Arial"/>
                <w:sz w:val="20"/>
                <w:szCs w:val="20"/>
              </w:rPr>
              <w:t>Keel</w:t>
            </w:r>
            <w:r w:rsidR="001E41ED">
              <w:rPr>
                <w:rFonts w:ascii="Arial" w:hAnsi="Arial" w:cs="Arial"/>
                <w:sz w:val="20"/>
                <w:szCs w:val="20"/>
              </w:rPr>
              <w:t xml:space="preserve"> </w:t>
            </w:r>
            <w:r w:rsidR="001E41ED" w:rsidRPr="00BA31CC">
              <w:rPr>
                <w:rFonts w:ascii="Arial" w:hAnsi="Arial" w:cs="Arial"/>
                <w:sz w:val="12"/>
                <w:szCs w:val="12"/>
              </w:rPr>
              <w:t>(de</w:t>
            </w:r>
            <w:r w:rsidR="001E41ED">
              <w:rPr>
                <w:rFonts w:ascii="Arial" w:hAnsi="Arial" w:cs="Arial"/>
                <w:sz w:val="12"/>
                <w:szCs w:val="12"/>
              </w:rPr>
              <w:t>lete as required)</w:t>
            </w:r>
          </w:p>
        </w:tc>
        <w:tc>
          <w:tcPr>
            <w:tcW w:w="5528" w:type="dxa"/>
            <w:gridSpan w:val="4"/>
            <w:tcBorders>
              <w:left w:val="single" w:sz="4" w:space="0" w:color="auto"/>
              <w:right w:val="single" w:sz="24" w:space="0" w:color="auto"/>
            </w:tcBorders>
            <w:vAlign w:val="center"/>
          </w:tcPr>
          <w:p w14:paraId="5BEA9D82" w14:textId="042F344B" w:rsidR="008619EC" w:rsidRDefault="007D6394" w:rsidP="003A7515">
            <w:pPr>
              <w:rPr>
                <w:rFonts w:ascii="Arial" w:hAnsi="Arial" w:cs="Arial"/>
                <w:i/>
                <w:sz w:val="20"/>
                <w:szCs w:val="20"/>
              </w:rPr>
            </w:pPr>
            <w:r>
              <w:rPr>
                <w:rFonts w:ascii="Arial" w:hAnsi="Arial" w:cs="Arial"/>
                <w:i/>
                <w:sz w:val="20"/>
                <w:szCs w:val="20"/>
              </w:rPr>
              <w:t>f</w:t>
            </w:r>
            <w:r w:rsidR="008619EC">
              <w:rPr>
                <w:rFonts w:ascii="Arial" w:hAnsi="Arial" w:cs="Arial"/>
                <w:i/>
                <w:sz w:val="20"/>
                <w:szCs w:val="20"/>
              </w:rPr>
              <w:t>in</w:t>
            </w:r>
            <w:r w:rsidR="00953FAD">
              <w:rPr>
                <w:rFonts w:ascii="Arial" w:hAnsi="Arial" w:cs="Arial"/>
                <w:i/>
                <w:sz w:val="20"/>
                <w:szCs w:val="20"/>
              </w:rPr>
              <w:t xml:space="preserve"> / </w:t>
            </w:r>
            <w:r w:rsidR="008619EC">
              <w:rPr>
                <w:rFonts w:ascii="Arial" w:hAnsi="Arial" w:cs="Arial"/>
                <w:i/>
                <w:sz w:val="20"/>
                <w:szCs w:val="20"/>
              </w:rPr>
              <w:t>bilge</w:t>
            </w:r>
            <w:r w:rsidR="00953FAD">
              <w:rPr>
                <w:rFonts w:ascii="Arial" w:hAnsi="Arial" w:cs="Arial"/>
                <w:i/>
                <w:sz w:val="20"/>
                <w:szCs w:val="20"/>
              </w:rPr>
              <w:t xml:space="preserve"> </w:t>
            </w:r>
            <w:r w:rsidR="008619EC">
              <w:rPr>
                <w:rFonts w:ascii="Arial" w:hAnsi="Arial" w:cs="Arial"/>
                <w:i/>
                <w:sz w:val="20"/>
                <w:szCs w:val="20"/>
              </w:rPr>
              <w:t>/</w:t>
            </w:r>
            <w:r w:rsidR="00953FAD">
              <w:rPr>
                <w:rFonts w:ascii="Arial" w:hAnsi="Arial" w:cs="Arial"/>
                <w:i/>
                <w:sz w:val="20"/>
                <w:szCs w:val="20"/>
              </w:rPr>
              <w:t xml:space="preserve"> </w:t>
            </w:r>
            <w:r w:rsidR="008619EC">
              <w:rPr>
                <w:rFonts w:ascii="Arial" w:hAnsi="Arial" w:cs="Arial"/>
                <w:i/>
                <w:sz w:val="20"/>
                <w:szCs w:val="20"/>
              </w:rPr>
              <w:t>lifting</w:t>
            </w:r>
            <w:r w:rsidR="00953FAD">
              <w:rPr>
                <w:rFonts w:ascii="Arial" w:hAnsi="Arial" w:cs="Arial"/>
                <w:i/>
                <w:sz w:val="20"/>
                <w:szCs w:val="20"/>
              </w:rPr>
              <w:t xml:space="preserve"> </w:t>
            </w:r>
            <w:r w:rsidR="008619EC">
              <w:rPr>
                <w:rFonts w:ascii="Arial" w:hAnsi="Arial" w:cs="Arial"/>
                <w:i/>
                <w:sz w:val="20"/>
                <w:szCs w:val="20"/>
              </w:rPr>
              <w:t>/</w:t>
            </w:r>
            <w:r w:rsidR="00953FAD">
              <w:rPr>
                <w:rFonts w:ascii="Arial" w:hAnsi="Arial" w:cs="Arial"/>
                <w:i/>
                <w:sz w:val="20"/>
                <w:szCs w:val="20"/>
              </w:rPr>
              <w:t xml:space="preserve"> </w:t>
            </w:r>
            <w:r w:rsidR="008619EC">
              <w:rPr>
                <w:rFonts w:ascii="Arial" w:hAnsi="Arial" w:cs="Arial"/>
                <w:i/>
                <w:sz w:val="20"/>
                <w:szCs w:val="20"/>
              </w:rPr>
              <w:t>long</w:t>
            </w:r>
            <w:r w:rsidR="00953FAD">
              <w:rPr>
                <w:rFonts w:ascii="Arial" w:hAnsi="Arial" w:cs="Arial"/>
                <w:i/>
                <w:sz w:val="20"/>
                <w:szCs w:val="20"/>
              </w:rPr>
              <w:t xml:space="preserve"> </w:t>
            </w:r>
            <w:r w:rsidR="008619EC">
              <w:rPr>
                <w:rFonts w:ascii="Arial" w:hAnsi="Arial" w:cs="Arial"/>
                <w:i/>
                <w:sz w:val="20"/>
                <w:szCs w:val="20"/>
              </w:rPr>
              <w:t>/</w:t>
            </w:r>
            <w:r w:rsidR="00953FAD">
              <w:rPr>
                <w:rFonts w:ascii="Arial" w:hAnsi="Arial" w:cs="Arial"/>
                <w:i/>
                <w:sz w:val="20"/>
                <w:szCs w:val="20"/>
              </w:rPr>
              <w:t xml:space="preserve"> </w:t>
            </w:r>
            <w:proofErr w:type="spellStart"/>
            <w:r w:rsidR="00FC37DD">
              <w:rPr>
                <w:rFonts w:ascii="Arial" w:hAnsi="Arial" w:cs="Arial"/>
                <w:i/>
                <w:sz w:val="20"/>
                <w:szCs w:val="20"/>
              </w:rPr>
              <w:t>planing</w:t>
            </w:r>
            <w:proofErr w:type="spellEnd"/>
            <w:r w:rsidR="00FC37DD">
              <w:rPr>
                <w:rFonts w:ascii="Arial" w:hAnsi="Arial" w:cs="Arial"/>
                <w:i/>
                <w:sz w:val="20"/>
                <w:szCs w:val="20"/>
              </w:rPr>
              <w:t xml:space="preserve"> </w:t>
            </w:r>
            <w:r w:rsidR="008619EC">
              <w:rPr>
                <w:rFonts w:ascii="Arial" w:hAnsi="Arial" w:cs="Arial"/>
                <w:i/>
                <w:sz w:val="20"/>
                <w:szCs w:val="20"/>
              </w:rPr>
              <w:t>/</w:t>
            </w:r>
          </w:p>
          <w:p w14:paraId="52A9633C" w14:textId="77777777" w:rsidR="001C1875" w:rsidRPr="001A3AAF" w:rsidRDefault="00953FAD" w:rsidP="0010288C">
            <w:pPr>
              <w:rPr>
                <w:rFonts w:ascii="Arial" w:hAnsi="Arial" w:cs="Arial"/>
                <w:i/>
                <w:sz w:val="20"/>
                <w:szCs w:val="20"/>
              </w:rPr>
            </w:pPr>
            <w:r>
              <w:rPr>
                <w:rFonts w:ascii="Arial" w:hAnsi="Arial" w:cs="Arial"/>
                <w:i/>
                <w:sz w:val="20"/>
                <w:szCs w:val="20"/>
              </w:rPr>
              <w:t>D</w:t>
            </w:r>
            <w:r w:rsidR="004F106F">
              <w:rPr>
                <w:rFonts w:ascii="Arial" w:hAnsi="Arial" w:cs="Arial"/>
                <w:i/>
                <w:sz w:val="20"/>
                <w:szCs w:val="20"/>
              </w:rPr>
              <w:t>isplacement</w:t>
            </w:r>
            <w:r>
              <w:rPr>
                <w:rFonts w:ascii="Arial" w:hAnsi="Arial" w:cs="Arial"/>
                <w:i/>
                <w:sz w:val="20"/>
                <w:szCs w:val="20"/>
              </w:rPr>
              <w:t xml:space="preserve"> </w:t>
            </w:r>
            <w:r w:rsidR="004F106F">
              <w:rPr>
                <w:rFonts w:ascii="Arial" w:hAnsi="Arial" w:cs="Arial"/>
                <w:i/>
                <w:sz w:val="20"/>
                <w:szCs w:val="20"/>
              </w:rPr>
              <w:t>/</w:t>
            </w:r>
            <w:r w:rsidR="00112555">
              <w:rPr>
                <w:rFonts w:ascii="Arial" w:hAnsi="Arial" w:cs="Arial"/>
                <w:i/>
                <w:sz w:val="20"/>
                <w:szCs w:val="20"/>
              </w:rPr>
              <w:t>o</w:t>
            </w:r>
            <w:r w:rsidR="001C1875">
              <w:rPr>
                <w:rFonts w:ascii="Arial" w:hAnsi="Arial" w:cs="Arial"/>
                <w:i/>
                <w:sz w:val="20"/>
                <w:szCs w:val="20"/>
              </w:rPr>
              <w:t>ther</w:t>
            </w:r>
            <w:r w:rsidR="004F106F">
              <w:rPr>
                <w:rFonts w:ascii="Arial" w:hAnsi="Arial" w:cs="Arial"/>
                <w:i/>
                <w:sz w:val="20"/>
                <w:szCs w:val="20"/>
              </w:rPr>
              <w:t xml:space="preserve"> (please specify in comments)</w:t>
            </w:r>
          </w:p>
        </w:tc>
        <w:tc>
          <w:tcPr>
            <w:tcW w:w="2835" w:type="dxa"/>
            <w:tcBorders>
              <w:left w:val="single" w:sz="24" w:space="0" w:color="auto"/>
              <w:right w:val="single" w:sz="4" w:space="0" w:color="auto"/>
            </w:tcBorders>
            <w:vAlign w:val="center"/>
          </w:tcPr>
          <w:p w14:paraId="4750DAED" w14:textId="3C548209" w:rsidR="001C1875" w:rsidRPr="00083728" w:rsidRDefault="00083728" w:rsidP="00083728">
            <w:pPr>
              <w:rPr>
                <w:rFonts w:ascii="Arial" w:hAnsi="Arial" w:cs="Arial"/>
                <w:sz w:val="20"/>
                <w:szCs w:val="20"/>
              </w:rPr>
            </w:pPr>
            <w:r>
              <w:rPr>
                <w:rFonts w:ascii="Arial" w:hAnsi="Arial" w:cs="Arial"/>
                <w:sz w:val="20"/>
                <w:szCs w:val="20"/>
              </w:rPr>
              <w:t xml:space="preserve">* </w:t>
            </w:r>
            <w:r w:rsidRPr="00083728">
              <w:rPr>
                <w:rFonts w:ascii="Arial" w:hAnsi="Arial" w:cs="Arial"/>
                <w:sz w:val="20"/>
                <w:szCs w:val="20"/>
              </w:rPr>
              <w:t>Lostwithiel</w:t>
            </w:r>
            <w:r w:rsidR="00A638FE">
              <w:rPr>
                <w:rFonts w:ascii="Arial" w:hAnsi="Arial" w:cs="Arial"/>
                <w:sz w:val="20"/>
                <w:szCs w:val="20"/>
              </w:rPr>
              <w:t xml:space="preserve"> (drying moorings)</w:t>
            </w:r>
          </w:p>
        </w:tc>
        <w:tc>
          <w:tcPr>
            <w:tcW w:w="732" w:type="dxa"/>
            <w:tcBorders>
              <w:left w:val="single" w:sz="4" w:space="0" w:color="auto"/>
              <w:right w:val="single" w:sz="12" w:space="0" w:color="auto"/>
            </w:tcBorders>
            <w:vAlign w:val="center"/>
          </w:tcPr>
          <w:p w14:paraId="03EB7FAE" w14:textId="77777777" w:rsidR="007D6394" w:rsidRPr="001A3AAF" w:rsidRDefault="007D6394" w:rsidP="003A7515">
            <w:pPr>
              <w:rPr>
                <w:rFonts w:ascii="Arial" w:hAnsi="Arial" w:cs="Arial"/>
                <w:i/>
                <w:sz w:val="20"/>
                <w:szCs w:val="20"/>
              </w:rPr>
            </w:pPr>
          </w:p>
        </w:tc>
      </w:tr>
      <w:tr w:rsidR="00A469D8" w14:paraId="17A7090A" w14:textId="77777777" w:rsidTr="00A469D8">
        <w:trPr>
          <w:trHeight w:val="433"/>
        </w:trPr>
        <w:tc>
          <w:tcPr>
            <w:tcW w:w="5939" w:type="dxa"/>
            <w:gridSpan w:val="4"/>
            <w:tcBorders>
              <w:left w:val="single" w:sz="12" w:space="0" w:color="auto"/>
              <w:right w:val="single" w:sz="4" w:space="0" w:color="auto"/>
            </w:tcBorders>
            <w:vAlign w:val="center"/>
          </w:tcPr>
          <w:p w14:paraId="45FA1BB6" w14:textId="18A72C6F" w:rsidR="00A469D8" w:rsidRDefault="00A469D8" w:rsidP="003A7515">
            <w:pPr>
              <w:rPr>
                <w:rFonts w:ascii="Arial" w:hAnsi="Arial" w:cs="Arial"/>
                <w:i/>
                <w:sz w:val="20"/>
                <w:szCs w:val="20"/>
              </w:rPr>
            </w:pPr>
            <w:r>
              <w:rPr>
                <w:rFonts w:ascii="Arial" w:hAnsi="Arial" w:cs="Arial"/>
                <w:sz w:val="20"/>
                <w:szCs w:val="20"/>
              </w:rPr>
              <w:t xml:space="preserve">* </w:t>
            </w:r>
            <w:r w:rsidRPr="001A3AAF">
              <w:rPr>
                <w:rFonts w:ascii="Arial" w:hAnsi="Arial" w:cs="Arial"/>
                <w:sz w:val="20"/>
                <w:szCs w:val="20"/>
              </w:rPr>
              <w:t>LOA</w:t>
            </w:r>
            <w:r>
              <w:rPr>
                <w:rFonts w:ascii="Arial" w:hAnsi="Arial" w:cs="Arial"/>
                <w:sz w:val="20"/>
                <w:szCs w:val="20"/>
              </w:rPr>
              <w:t xml:space="preserve"> </w:t>
            </w:r>
            <w:r>
              <w:rPr>
                <w:rFonts w:ascii="Arial" w:hAnsi="Arial" w:cs="Arial"/>
                <w:i/>
                <w:sz w:val="20"/>
                <w:szCs w:val="20"/>
              </w:rPr>
              <w:t>(including all bowsprits, outboards and other projections)</w:t>
            </w:r>
          </w:p>
        </w:tc>
        <w:tc>
          <w:tcPr>
            <w:tcW w:w="850" w:type="dxa"/>
            <w:tcBorders>
              <w:left w:val="single" w:sz="4" w:space="0" w:color="auto"/>
              <w:right w:val="single" w:sz="24" w:space="0" w:color="auto"/>
            </w:tcBorders>
            <w:vAlign w:val="center"/>
          </w:tcPr>
          <w:p w14:paraId="08EEAAD5" w14:textId="1FF99C9E" w:rsidR="00A469D8" w:rsidRDefault="00A469D8" w:rsidP="003A7515">
            <w:pPr>
              <w:rPr>
                <w:rFonts w:ascii="Arial" w:hAnsi="Arial" w:cs="Arial"/>
                <w:i/>
                <w:sz w:val="20"/>
                <w:szCs w:val="20"/>
              </w:rPr>
            </w:pPr>
          </w:p>
        </w:tc>
        <w:tc>
          <w:tcPr>
            <w:tcW w:w="2835" w:type="dxa"/>
            <w:tcBorders>
              <w:left w:val="single" w:sz="24" w:space="0" w:color="auto"/>
              <w:right w:val="single" w:sz="4" w:space="0" w:color="auto"/>
            </w:tcBorders>
            <w:vAlign w:val="center"/>
          </w:tcPr>
          <w:p w14:paraId="471C5252" w14:textId="7E0D132D" w:rsidR="00A469D8" w:rsidRDefault="00A469D8" w:rsidP="00083728">
            <w:pPr>
              <w:rPr>
                <w:rFonts w:ascii="Arial" w:hAnsi="Arial" w:cs="Arial"/>
                <w:sz w:val="20"/>
                <w:szCs w:val="20"/>
              </w:rPr>
            </w:pPr>
            <w:r>
              <w:rPr>
                <w:rFonts w:ascii="Arial" w:hAnsi="Arial" w:cs="Arial"/>
                <w:sz w:val="20"/>
                <w:szCs w:val="20"/>
              </w:rPr>
              <w:t xml:space="preserve">* </w:t>
            </w:r>
            <w:r w:rsidRPr="00083728">
              <w:rPr>
                <w:rFonts w:ascii="Arial" w:hAnsi="Arial" w:cs="Arial"/>
                <w:sz w:val="20"/>
                <w:szCs w:val="20"/>
              </w:rPr>
              <w:t>Lerryn</w:t>
            </w:r>
            <w:r>
              <w:rPr>
                <w:rFonts w:ascii="Arial" w:hAnsi="Arial" w:cs="Arial"/>
                <w:sz w:val="20"/>
                <w:szCs w:val="20"/>
              </w:rPr>
              <w:t xml:space="preserve"> (drying moorings)</w:t>
            </w:r>
          </w:p>
        </w:tc>
        <w:tc>
          <w:tcPr>
            <w:tcW w:w="732" w:type="dxa"/>
            <w:tcBorders>
              <w:left w:val="single" w:sz="4" w:space="0" w:color="auto"/>
              <w:right w:val="single" w:sz="12" w:space="0" w:color="auto"/>
            </w:tcBorders>
            <w:vAlign w:val="center"/>
          </w:tcPr>
          <w:p w14:paraId="248EDC52" w14:textId="77777777" w:rsidR="00A469D8" w:rsidRPr="001A3AAF" w:rsidRDefault="00A469D8" w:rsidP="003A7515">
            <w:pPr>
              <w:rPr>
                <w:rFonts w:ascii="Arial" w:hAnsi="Arial" w:cs="Arial"/>
                <w:i/>
                <w:sz w:val="20"/>
                <w:szCs w:val="20"/>
              </w:rPr>
            </w:pPr>
          </w:p>
        </w:tc>
      </w:tr>
      <w:tr w:rsidR="00A469D8" w14:paraId="5BCFA0A9" w14:textId="77777777" w:rsidTr="00A469D8">
        <w:trPr>
          <w:trHeight w:val="547"/>
        </w:trPr>
        <w:tc>
          <w:tcPr>
            <w:tcW w:w="1261" w:type="dxa"/>
            <w:tcBorders>
              <w:left w:val="single" w:sz="12" w:space="0" w:color="auto"/>
              <w:right w:val="single" w:sz="4" w:space="0" w:color="auto"/>
            </w:tcBorders>
            <w:vAlign w:val="center"/>
          </w:tcPr>
          <w:p w14:paraId="5A983BA9" w14:textId="54EE03ED" w:rsidR="00A469D8" w:rsidRDefault="00A469D8" w:rsidP="003A7515">
            <w:pPr>
              <w:rPr>
                <w:rFonts w:ascii="Arial" w:hAnsi="Arial" w:cs="Arial"/>
                <w:sz w:val="20"/>
                <w:szCs w:val="20"/>
              </w:rPr>
            </w:pPr>
            <w:r>
              <w:rPr>
                <w:rFonts w:ascii="Arial" w:hAnsi="Arial" w:cs="Arial"/>
                <w:sz w:val="20"/>
                <w:szCs w:val="20"/>
              </w:rPr>
              <w:t xml:space="preserve">* </w:t>
            </w:r>
            <w:r w:rsidRPr="001A3AAF">
              <w:rPr>
                <w:rFonts w:ascii="Arial" w:hAnsi="Arial" w:cs="Arial"/>
                <w:sz w:val="20"/>
                <w:szCs w:val="20"/>
              </w:rPr>
              <w:t>Beam</w:t>
            </w:r>
          </w:p>
        </w:tc>
        <w:tc>
          <w:tcPr>
            <w:tcW w:w="2126" w:type="dxa"/>
            <w:tcBorders>
              <w:left w:val="single" w:sz="4" w:space="0" w:color="auto"/>
              <w:right w:val="single" w:sz="4" w:space="0" w:color="auto"/>
            </w:tcBorders>
            <w:vAlign w:val="center"/>
          </w:tcPr>
          <w:p w14:paraId="3CA4D111" w14:textId="77777777" w:rsidR="00A469D8" w:rsidRDefault="00A469D8" w:rsidP="003A7515">
            <w:pPr>
              <w:rPr>
                <w:rFonts w:ascii="Arial" w:hAnsi="Arial" w:cs="Arial"/>
                <w:i/>
                <w:sz w:val="20"/>
                <w:szCs w:val="20"/>
              </w:rPr>
            </w:pPr>
          </w:p>
        </w:tc>
        <w:tc>
          <w:tcPr>
            <w:tcW w:w="1418" w:type="dxa"/>
            <w:tcBorders>
              <w:left w:val="single" w:sz="4" w:space="0" w:color="auto"/>
              <w:right w:val="single" w:sz="4" w:space="0" w:color="auto"/>
            </w:tcBorders>
            <w:vAlign w:val="center"/>
          </w:tcPr>
          <w:p w14:paraId="19F55950" w14:textId="4E30F79A" w:rsidR="00A469D8" w:rsidRDefault="00A469D8" w:rsidP="003A7515">
            <w:pPr>
              <w:rPr>
                <w:rFonts w:ascii="Arial" w:hAnsi="Arial" w:cs="Arial"/>
                <w:i/>
                <w:sz w:val="20"/>
                <w:szCs w:val="20"/>
              </w:rPr>
            </w:pPr>
            <w:r>
              <w:rPr>
                <w:rFonts w:ascii="Arial" w:hAnsi="Arial" w:cs="Arial"/>
                <w:sz w:val="20"/>
                <w:szCs w:val="20"/>
              </w:rPr>
              <w:t xml:space="preserve">* </w:t>
            </w:r>
            <w:r w:rsidRPr="001A3AAF">
              <w:rPr>
                <w:rFonts w:ascii="Arial" w:hAnsi="Arial" w:cs="Arial"/>
                <w:sz w:val="20"/>
                <w:szCs w:val="20"/>
              </w:rPr>
              <w:t>Max Draft</w:t>
            </w:r>
          </w:p>
        </w:tc>
        <w:tc>
          <w:tcPr>
            <w:tcW w:w="1984" w:type="dxa"/>
            <w:gridSpan w:val="2"/>
            <w:tcBorders>
              <w:left w:val="single" w:sz="4" w:space="0" w:color="auto"/>
              <w:right w:val="single" w:sz="24" w:space="0" w:color="auto"/>
            </w:tcBorders>
            <w:vAlign w:val="center"/>
          </w:tcPr>
          <w:p w14:paraId="1D35993D" w14:textId="717550AC" w:rsidR="00A469D8" w:rsidRDefault="00A469D8" w:rsidP="003A7515">
            <w:pPr>
              <w:rPr>
                <w:rFonts w:ascii="Arial" w:hAnsi="Arial" w:cs="Arial"/>
                <w:i/>
                <w:sz w:val="20"/>
                <w:szCs w:val="20"/>
              </w:rPr>
            </w:pPr>
          </w:p>
        </w:tc>
        <w:tc>
          <w:tcPr>
            <w:tcW w:w="2835" w:type="dxa"/>
            <w:tcBorders>
              <w:left w:val="single" w:sz="24" w:space="0" w:color="auto"/>
              <w:right w:val="single" w:sz="4" w:space="0" w:color="auto"/>
            </w:tcBorders>
            <w:vAlign w:val="center"/>
          </w:tcPr>
          <w:p w14:paraId="2C4480A5" w14:textId="77777777" w:rsidR="00A469D8" w:rsidRDefault="00A469D8" w:rsidP="00083728">
            <w:pPr>
              <w:rPr>
                <w:rFonts w:ascii="Arial" w:hAnsi="Arial" w:cs="Arial"/>
                <w:sz w:val="20"/>
                <w:szCs w:val="20"/>
              </w:rPr>
            </w:pPr>
          </w:p>
        </w:tc>
        <w:tc>
          <w:tcPr>
            <w:tcW w:w="732" w:type="dxa"/>
            <w:tcBorders>
              <w:left w:val="single" w:sz="4" w:space="0" w:color="auto"/>
              <w:right w:val="single" w:sz="12" w:space="0" w:color="auto"/>
            </w:tcBorders>
            <w:vAlign w:val="center"/>
          </w:tcPr>
          <w:p w14:paraId="5B07F85B" w14:textId="77777777" w:rsidR="00A469D8" w:rsidRPr="001A3AAF" w:rsidRDefault="00A469D8" w:rsidP="003A7515">
            <w:pPr>
              <w:rPr>
                <w:rFonts w:ascii="Arial" w:hAnsi="Arial" w:cs="Arial"/>
                <w:i/>
                <w:sz w:val="20"/>
                <w:szCs w:val="20"/>
              </w:rPr>
            </w:pPr>
          </w:p>
        </w:tc>
      </w:tr>
      <w:tr w:rsidR="001C1875" w14:paraId="66774A03" w14:textId="77777777" w:rsidTr="00083728">
        <w:trPr>
          <w:trHeight w:val="690"/>
        </w:trPr>
        <w:tc>
          <w:tcPr>
            <w:tcW w:w="10356" w:type="dxa"/>
            <w:gridSpan w:val="7"/>
            <w:tcBorders>
              <w:top w:val="double" w:sz="4" w:space="0" w:color="auto"/>
              <w:left w:val="single" w:sz="12" w:space="0" w:color="auto"/>
              <w:bottom w:val="single" w:sz="12" w:space="0" w:color="auto"/>
              <w:right w:val="single" w:sz="12" w:space="0" w:color="auto"/>
            </w:tcBorders>
          </w:tcPr>
          <w:p w14:paraId="0D147FCB" w14:textId="7D70A792" w:rsidR="001C1875" w:rsidRPr="00BD6D5D" w:rsidRDefault="007D6394" w:rsidP="003A7515">
            <w:pPr>
              <w:rPr>
                <w:rFonts w:ascii="Arial" w:hAnsi="Arial" w:cs="Arial"/>
                <w:b/>
                <w:i/>
                <w:sz w:val="20"/>
                <w:szCs w:val="20"/>
                <w:u w:val="single"/>
              </w:rPr>
            </w:pPr>
            <w:r>
              <w:rPr>
                <w:rFonts w:ascii="Arial" w:hAnsi="Arial" w:cs="Arial"/>
                <w:b/>
                <w:i/>
                <w:sz w:val="20"/>
                <w:szCs w:val="20"/>
                <w:u w:val="single"/>
              </w:rPr>
              <w:t xml:space="preserve">Additional </w:t>
            </w:r>
            <w:r w:rsidR="001C1875">
              <w:rPr>
                <w:rFonts w:ascii="Arial" w:hAnsi="Arial" w:cs="Arial"/>
                <w:b/>
                <w:i/>
                <w:sz w:val="20"/>
                <w:szCs w:val="20"/>
                <w:u w:val="single"/>
              </w:rPr>
              <w:t>Comments:</w:t>
            </w:r>
          </w:p>
        </w:tc>
      </w:tr>
    </w:tbl>
    <w:p w14:paraId="095F48EF" w14:textId="77777777" w:rsidR="00FF2C7E" w:rsidRPr="0001535F" w:rsidRDefault="00FF2C7E" w:rsidP="004966BD">
      <w:pPr>
        <w:jc w:val="center"/>
        <w:rPr>
          <w:rFonts w:ascii="Arial" w:hAnsi="Arial" w:cs="Arial"/>
          <w:b/>
          <w:i/>
          <w:sz w:val="16"/>
          <w:szCs w:val="16"/>
        </w:rPr>
      </w:pPr>
    </w:p>
    <w:p w14:paraId="47C26E2D" w14:textId="77777777" w:rsidR="007D6394" w:rsidRDefault="00004772" w:rsidP="004966BD">
      <w:pPr>
        <w:jc w:val="center"/>
        <w:rPr>
          <w:rFonts w:ascii="Arial" w:hAnsi="Arial" w:cs="Arial"/>
          <w:b/>
          <w:i/>
          <w:sz w:val="20"/>
          <w:szCs w:val="20"/>
        </w:rPr>
      </w:pPr>
      <w:r w:rsidRPr="00953FAD">
        <w:rPr>
          <w:rFonts w:ascii="Arial" w:hAnsi="Arial" w:cs="Arial"/>
          <w:b/>
          <w:i/>
          <w:sz w:val="28"/>
          <w:szCs w:val="28"/>
        </w:rPr>
        <w:t>*</w:t>
      </w:r>
      <w:r>
        <w:rPr>
          <w:rFonts w:ascii="Arial" w:hAnsi="Arial" w:cs="Arial"/>
          <w:b/>
          <w:i/>
          <w:sz w:val="20"/>
          <w:szCs w:val="20"/>
        </w:rPr>
        <w:t xml:space="preserve"> Please</w:t>
      </w:r>
      <w:r w:rsidR="0046060C">
        <w:rPr>
          <w:rFonts w:ascii="Arial" w:hAnsi="Arial" w:cs="Arial"/>
          <w:b/>
          <w:i/>
          <w:sz w:val="20"/>
          <w:szCs w:val="20"/>
        </w:rPr>
        <w:t xml:space="preserve"> note that </w:t>
      </w:r>
      <w:smartTag w:uri="urn:schemas-microsoft-com:office:smarttags" w:element="PersonName">
        <w:r w:rsidR="0046060C">
          <w:rPr>
            <w:rFonts w:ascii="Arial" w:hAnsi="Arial" w:cs="Arial"/>
            <w:b/>
            <w:i/>
            <w:sz w:val="20"/>
            <w:szCs w:val="20"/>
          </w:rPr>
          <w:t>FHC</w:t>
        </w:r>
      </w:smartTag>
      <w:r w:rsidR="0046060C">
        <w:rPr>
          <w:rFonts w:ascii="Arial" w:hAnsi="Arial" w:cs="Arial"/>
          <w:b/>
          <w:i/>
          <w:sz w:val="20"/>
          <w:szCs w:val="20"/>
        </w:rPr>
        <w:t xml:space="preserve"> will be unable to process this application unless all the details marked with an </w:t>
      </w:r>
      <w:proofErr w:type="spellStart"/>
      <w:r>
        <w:rPr>
          <w:rFonts w:ascii="Arial" w:hAnsi="Arial" w:cs="Arial"/>
          <w:b/>
          <w:i/>
          <w:sz w:val="20"/>
          <w:szCs w:val="20"/>
        </w:rPr>
        <w:t>asterix</w:t>
      </w:r>
      <w:proofErr w:type="spellEnd"/>
      <w:r>
        <w:rPr>
          <w:rFonts w:ascii="Arial" w:hAnsi="Arial" w:cs="Arial"/>
          <w:b/>
          <w:i/>
          <w:sz w:val="20"/>
          <w:szCs w:val="20"/>
        </w:rPr>
        <w:t xml:space="preserve"> are</w:t>
      </w:r>
      <w:r w:rsidR="0046060C">
        <w:rPr>
          <w:rFonts w:ascii="Arial" w:hAnsi="Arial" w:cs="Arial"/>
          <w:b/>
          <w:i/>
          <w:sz w:val="20"/>
          <w:szCs w:val="20"/>
        </w:rPr>
        <w:t xml:space="preserve"> completed.</w:t>
      </w:r>
      <w:r w:rsidR="009D1CC9">
        <w:rPr>
          <w:rFonts w:ascii="Arial" w:hAnsi="Arial" w:cs="Arial"/>
          <w:b/>
          <w:i/>
          <w:sz w:val="20"/>
          <w:szCs w:val="20"/>
        </w:rPr>
        <w:t xml:space="preserve"> </w:t>
      </w:r>
    </w:p>
    <w:p w14:paraId="4FF98997" w14:textId="77777777" w:rsidR="007D6394" w:rsidRDefault="007D6394" w:rsidP="004966BD">
      <w:pPr>
        <w:jc w:val="center"/>
        <w:rPr>
          <w:rFonts w:ascii="Arial" w:hAnsi="Arial" w:cs="Arial"/>
          <w:b/>
          <w:i/>
          <w:sz w:val="20"/>
          <w:szCs w:val="20"/>
        </w:rPr>
      </w:pPr>
    </w:p>
    <w:p w14:paraId="277DA542" w14:textId="7A9BD835" w:rsidR="0046060C" w:rsidRDefault="009D1CC9" w:rsidP="004966BD">
      <w:pPr>
        <w:jc w:val="center"/>
        <w:rPr>
          <w:rFonts w:ascii="Arial" w:hAnsi="Arial" w:cs="Arial"/>
          <w:b/>
          <w:i/>
          <w:sz w:val="20"/>
          <w:szCs w:val="20"/>
        </w:rPr>
      </w:pPr>
      <w:r>
        <w:rPr>
          <w:rFonts w:ascii="Arial" w:hAnsi="Arial" w:cs="Arial"/>
          <w:b/>
          <w:i/>
          <w:sz w:val="20"/>
          <w:szCs w:val="20"/>
        </w:rPr>
        <w:t xml:space="preserve">Please give as much information as possible about </w:t>
      </w:r>
      <w:r w:rsidR="004F106F">
        <w:rPr>
          <w:rFonts w:ascii="Arial" w:hAnsi="Arial" w:cs="Arial"/>
          <w:b/>
          <w:i/>
          <w:sz w:val="20"/>
          <w:szCs w:val="20"/>
        </w:rPr>
        <w:t>the boat as this will assist us</w:t>
      </w:r>
      <w:r w:rsidR="00DA1D04">
        <w:rPr>
          <w:rFonts w:ascii="Arial" w:hAnsi="Arial" w:cs="Arial"/>
          <w:b/>
          <w:i/>
          <w:sz w:val="20"/>
          <w:szCs w:val="20"/>
        </w:rPr>
        <w:t xml:space="preserve"> in </w:t>
      </w:r>
      <w:r>
        <w:rPr>
          <w:rFonts w:ascii="Arial" w:hAnsi="Arial" w:cs="Arial"/>
          <w:b/>
          <w:i/>
          <w:sz w:val="20"/>
          <w:szCs w:val="20"/>
        </w:rPr>
        <w:t>mak</w:t>
      </w:r>
      <w:r w:rsidR="00DA1D04">
        <w:rPr>
          <w:rFonts w:ascii="Arial" w:hAnsi="Arial" w:cs="Arial"/>
          <w:b/>
          <w:i/>
          <w:sz w:val="20"/>
          <w:szCs w:val="20"/>
        </w:rPr>
        <w:t>ing</w:t>
      </w:r>
      <w:r>
        <w:rPr>
          <w:rFonts w:ascii="Arial" w:hAnsi="Arial" w:cs="Arial"/>
          <w:b/>
          <w:i/>
          <w:sz w:val="20"/>
          <w:szCs w:val="20"/>
        </w:rPr>
        <w:t xml:space="preserve"> correct allocations.</w:t>
      </w:r>
    </w:p>
    <w:p w14:paraId="77C81ADE" w14:textId="77777777" w:rsidR="007D6394" w:rsidRDefault="007D6394" w:rsidP="004966BD">
      <w:pPr>
        <w:jc w:val="center"/>
        <w:rPr>
          <w:rFonts w:ascii="Arial" w:hAnsi="Arial" w:cs="Arial"/>
          <w:b/>
          <w:i/>
          <w:sz w:val="20"/>
          <w:szCs w:val="20"/>
        </w:rPr>
      </w:pPr>
    </w:p>
    <w:p w14:paraId="33AF4E0C" w14:textId="641E547B" w:rsidR="0046060C" w:rsidRPr="00671CEA" w:rsidRDefault="0046060C" w:rsidP="0046060C">
      <w:pPr>
        <w:jc w:val="center"/>
        <w:rPr>
          <w:rFonts w:ascii="Arial" w:hAnsi="Arial" w:cs="Arial"/>
          <w:b/>
          <w:i/>
          <w:sz w:val="20"/>
          <w:szCs w:val="20"/>
        </w:rPr>
      </w:pPr>
      <w:r>
        <w:rPr>
          <w:rFonts w:ascii="Arial" w:hAnsi="Arial" w:cs="Arial"/>
          <w:b/>
          <w:i/>
          <w:sz w:val="20"/>
          <w:szCs w:val="20"/>
        </w:rPr>
        <w:t xml:space="preserve"> To ensure that suitable moorings are offered for allocation, t</w:t>
      </w:r>
      <w:r w:rsidRPr="00671CEA">
        <w:rPr>
          <w:rFonts w:ascii="Arial" w:hAnsi="Arial" w:cs="Arial"/>
          <w:b/>
          <w:i/>
          <w:sz w:val="20"/>
          <w:szCs w:val="20"/>
        </w:rPr>
        <w:t xml:space="preserve">he harbour office </w:t>
      </w:r>
      <w:r w:rsidRPr="00671CEA">
        <w:rPr>
          <w:rFonts w:ascii="Arial" w:hAnsi="Arial" w:cs="Arial"/>
          <w:b/>
          <w:i/>
          <w:sz w:val="20"/>
          <w:szCs w:val="20"/>
          <w:u w:val="single"/>
        </w:rPr>
        <w:t>must</w:t>
      </w:r>
      <w:r w:rsidRPr="00671CEA">
        <w:rPr>
          <w:rFonts w:ascii="Arial" w:hAnsi="Arial" w:cs="Arial"/>
          <w:b/>
          <w:i/>
          <w:sz w:val="20"/>
          <w:szCs w:val="20"/>
        </w:rPr>
        <w:t xml:space="preserve"> be informed of any changes to the above details</w:t>
      </w:r>
    </w:p>
    <w:p w14:paraId="6751DFE0" w14:textId="77777777" w:rsidR="0046060C" w:rsidRPr="00FF2C7E" w:rsidRDefault="0046060C" w:rsidP="0046060C">
      <w:pPr>
        <w:rPr>
          <w:rFonts w:ascii="Arial" w:hAnsi="Arial" w:cs="Arial"/>
          <w:b/>
          <w:sz w:val="12"/>
          <w:szCs w:val="12"/>
        </w:rPr>
      </w:pPr>
    </w:p>
    <w:p w14:paraId="4B067316" w14:textId="0346D594" w:rsidR="0046060C" w:rsidRPr="007D6394" w:rsidRDefault="0046060C" w:rsidP="0046060C">
      <w:pPr>
        <w:rPr>
          <w:rFonts w:ascii="Arial" w:hAnsi="Arial" w:cs="Arial"/>
          <w:b/>
          <w:bCs/>
          <w:sz w:val="20"/>
          <w:szCs w:val="20"/>
        </w:rPr>
      </w:pPr>
      <w:r>
        <w:rPr>
          <w:rFonts w:ascii="Arial" w:hAnsi="Arial" w:cs="Arial"/>
          <w:sz w:val="20"/>
          <w:szCs w:val="20"/>
        </w:rPr>
        <w:t>I/we hereby certify that the above statements are true having read, understood and agree</w:t>
      </w:r>
      <w:r w:rsidR="00DA1D04">
        <w:rPr>
          <w:rFonts w:ascii="Arial" w:hAnsi="Arial" w:cs="Arial"/>
          <w:sz w:val="20"/>
          <w:szCs w:val="20"/>
        </w:rPr>
        <w:t>d</w:t>
      </w:r>
      <w:r>
        <w:rPr>
          <w:rFonts w:ascii="Arial" w:hAnsi="Arial" w:cs="Arial"/>
          <w:sz w:val="20"/>
          <w:szCs w:val="20"/>
        </w:rPr>
        <w:t xml:space="preserve"> to the “terms and conditions relating to mooring licenses and other harbour facilities”. I</w:t>
      </w:r>
      <w:r w:rsidR="00705343">
        <w:rPr>
          <w:rFonts w:ascii="Arial" w:hAnsi="Arial" w:cs="Arial"/>
          <w:sz w:val="20"/>
          <w:szCs w:val="20"/>
        </w:rPr>
        <w:t xml:space="preserve"> </w:t>
      </w:r>
      <w:r>
        <w:rPr>
          <w:rFonts w:ascii="Arial" w:hAnsi="Arial" w:cs="Arial"/>
          <w:sz w:val="20"/>
          <w:szCs w:val="20"/>
        </w:rPr>
        <w:t>/</w:t>
      </w:r>
      <w:r w:rsidR="00705343">
        <w:rPr>
          <w:rFonts w:ascii="Arial" w:hAnsi="Arial" w:cs="Arial"/>
          <w:sz w:val="20"/>
          <w:szCs w:val="20"/>
        </w:rPr>
        <w:t xml:space="preserve"> </w:t>
      </w:r>
      <w:r>
        <w:rPr>
          <w:rFonts w:ascii="Arial" w:hAnsi="Arial" w:cs="Arial"/>
          <w:sz w:val="20"/>
          <w:szCs w:val="20"/>
        </w:rPr>
        <w:t>we apply for the granting of a mooring licence for the vessel detailed</w:t>
      </w:r>
      <w:r w:rsidR="007D6394">
        <w:rPr>
          <w:rFonts w:ascii="Arial" w:hAnsi="Arial" w:cs="Arial"/>
          <w:sz w:val="20"/>
          <w:szCs w:val="20"/>
        </w:rPr>
        <w:t>.</w:t>
      </w:r>
      <w:r>
        <w:rPr>
          <w:rFonts w:ascii="Arial" w:hAnsi="Arial" w:cs="Arial"/>
          <w:sz w:val="20"/>
          <w:szCs w:val="20"/>
        </w:rPr>
        <w:t xml:space="preserve"> </w:t>
      </w:r>
      <w:r w:rsidR="007D6394">
        <w:rPr>
          <w:rFonts w:ascii="Arial" w:hAnsi="Arial" w:cs="Arial"/>
          <w:sz w:val="20"/>
          <w:szCs w:val="20"/>
        </w:rPr>
        <w:t xml:space="preserve">Application fee payable </w:t>
      </w:r>
      <w:r w:rsidR="007D6394">
        <w:rPr>
          <w:rFonts w:ascii="Arial" w:hAnsi="Arial" w:cs="Arial"/>
          <w:b/>
          <w:bCs/>
          <w:sz w:val="20"/>
          <w:szCs w:val="20"/>
        </w:rPr>
        <w:t>£</w:t>
      </w:r>
      <w:r w:rsidR="00517DA0">
        <w:rPr>
          <w:rFonts w:ascii="Arial" w:hAnsi="Arial" w:cs="Arial"/>
          <w:b/>
          <w:bCs/>
          <w:sz w:val="20"/>
          <w:szCs w:val="20"/>
        </w:rPr>
        <w:t>83.79</w:t>
      </w:r>
      <w:r w:rsidR="007D6394">
        <w:rPr>
          <w:rFonts w:ascii="Arial" w:hAnsi="Arial" w:cs="Arial"/>
          <w:b/>
          <w:bCs/>
          <w:sz w:val="20"/>
          <w:szCs w:val="20"/>
        </w:rPr>
        <w:t>.</w:t>
      </w:r>
    </w:p>
    <w:p w14:paraId="5179DD3F" w14:textId="77777777" w:rsidR="0046060C" w:rsidRPr="00FF2C7E" w:rsidRDefault="0046060C" w:rsidP="0046060C">
      <w:pPr>
        <w:rPr>
          <w:rFonts w:ascii="Arial" w:hAnsi="Arial" w:cs="Arial"/>
          <w:sz w:val="36"/>
          <w:szCs w:val="36"/>
        </w:rPr>
      </w:pPr>
    </w:p>
    <w:p w14:paraId="4B2993F3" w14:textId="169C716A" w:rsidR="0046060C" w:rsidRDefault="0046060C" w:rsidP="0046060C">
      <w:pPr>
        <w:rPr>
          <w:rFonts w:ascii="Arial" w:hAnsi="Arial" w:cs="Arial"/>
          <w:sz w:val="20"/>
          <w:szCs w:val="20"/>
        </w:rPr>
      </w:pPr>
      <w:proofErr w:type="gramStart"/>
      <w:r>
        <w:rPr>
          <w:rFonts w:ascii="Arial" w:hAnsi="Arial" w:cs="Arial"/>
          <w:sz w:val="20"/>
          <w:szCs w:val="20"/>
        </w:rPr>
        <w:t>Signed</w:t>
      </w:r>
      <w:r w:rsidR="007D6394">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sidR="007D6394">
        <w:rPr>
          <w:rFonts w:ascii="Arial" w:hAnsi="Arial" w:cs="Arial"/>
          <w:sz w:val="20"/>
          <w:szCs w:val="20"/>
        </w:rPr>
        <w:t xml:space="preserve">  </w:t>
      </w:r>
      <w:proofErr w:type="gramStart"/>
      <w:r>
        <w:rPr>
          <w:rFonts w:ascii="Arial" w:hAnsi="Arial" w:cs="Arial"/>
          <w:sz w:val="20"/>
          <w:szCs w:val="20"/>
        </w:rPr>
        <w:t>Date</w:t>
      </w:r>
      <w:r w:rsidR="007D6394">
        <w:rPr>
          <w:rFonts w:ascii="Arial" w:hAnsi="Arial" w:cs="Arial"/>
          <w:sz w:val="20"/>
          <w:szCs w:val="20"/>
        </w:rPr>
        <w:t xml:space="preserve">  …</w:t>
      </w:r>
      <w:proofErr w:type="gramEnd"/>
      <w:r w:rsidR="007D6394">
        <w:rPr>
          <w:rFonts w:ascii="Arial" w:hAnsi="Arial" w:cs="Arial"/>
          <w:sz w:val="20"/>
          <w:szCs w:val="20"/>
        </w:rPr>
        <w:t>……</w:t>
      </w:r>
      <w:proofErr w:type="gramStart"/>
      <w:r w:rsidR="007D6394">
        <w:rPr>
          <w:rFonts w:ascii="Arial" w:hAnsi="Arial" w:cs="Arial"/>
          <w:sz w:val="20"/>
          <w:szCs w:val="20"/>
        </w:rPr>
        <w:t>…..</w:t>
      </w:r>
      <w:proofErr w:type="gramEnd"/>
      <w:r>
        <w:rPr>
          <w:rFonts w:ascii="Arial" w:hAnsi="Arial" w:cs="Arial"/>
          <w:sz w:val="20"/>
          <w:szCs w:val="20"/>
        </w:rPr>
        <w:t>……………………………….</w:t>
      </w:r>
    </w:p>
    <w:p w14:paraId="5B5DD891" w14:textId="77777777" w:rsidR="007D6394" w:rsidRDefault="007D6394" w:rsidP="00FF2C7E">
      <w:pPr>
        <w:jc w:val="center"/>
        <w:rPr>
          <w:rFonts w:ascii="Arial" w:hAnsi="Arial" w:cs="Arial"/>
          <w:sz w:val="20"/>
          <w:szCs w:val="20"/>
        </w:rPr>
      </w:pPr>
    </w:p>
    <w:p w14:paraId="151DB7DB" w14:textId="4A55DF21" w:rsidR="0046060C" w:rsidRDefault="0046060C" w:rsidP="00FF2C7E">
      <w:pPr>
        <w:jc w:val="center"/>
        <w:rPr>
          <w:rFonts w:ascii="Arial" w:hAnsi="Arial" w:cs="Arial"/>
          <w:sz w:val="20"/>
          <w:szCs w:val="20"/>
        </w:rPr>
      </w:pPr>
      <w:r>
        <w:rPr>
          <w:rFonts w:ascii="Arial" w:hAnsi="Arial" w:cs="Arial"/>
          <w:sz w:val="20"/>
          <w:szCs w:val="20"/>
        </w:rPr>
        <w:t>This form must be countersigned by a parent</w:t>
      </w:r>
      <w:r w:rsidR="00532CFF">
        <w:rPr>
          <w:rFonts w:ascii="Arial" w:hAnsi="Arial" w:cs="Arial"/>
          <w:sz w:val="20"/>
          <w:szCs w:val="20"/>
        </w:rPr>
        <w:t xml:space="preserve"> </w:t>
      </w:r>
      <w:r>
        <w:rPr>
          <w:rFonts w:ascii="Arial" w:hAnsi="Arial" w:cs="Arial"/>
          <w:sz w:val="20"/>
          <w:szCs w:val="20"/>
        </w:rPr>
        <w:t>/ guardian for any person under the age of 18.</w:t>
      </w:r>
    </w:p>
    <w:p w14:paraId="30231996" w14:textId="77777777" w:rsidR="0046060C" w:rsidRDefault="0046060C" w:rsidP="0046060C">
      <w:pPr>
        <w:rPr>
          <w:rFonts w:ascii="Arial" w:hAnsi="Arial" w:cs="Arial"/>
          <w:sz w:val="20"/>
          <w:szCs w:val="20"/>
        </w:rPr>
      </w:pPr>
    </w:p>
    <w:p w14:paraId="4D995ED7" w14:textId="77777777" w:rsidR="0046060C" w:rsidRDefault="0046060C" w:rsidP="0046060C">
      <w:pPr>
        <w:jc w:val="center"/>
        <w:rPr>
          <w:rFonts w:ascii="Arial" w:hAnsi="Arial" w:cs="Arial"/>
          <w:b/>
          <w:bCs/>
          <w:sz w:val="20"/>
          <w:szCs w:val="20"/>
        </w:rPr>
      </w:pPr>
      <w:r w:rsidRPr="007D6394">
        <w:rPr>
          <w:rFonts w:ascii="Arial" w:hAnsi="Arial" w:cs="Arial"/>
          <w:b/>
          <w:bCs/>
          <w:sz w:val="20"/>
          <w:szCs w:val="20"/>
        </w:rPr>
        <w:t>ANY FALSE DECLARATION MADE ABOVE WILL RENDER THIS APPLICATION NULL AND VOID WITHOUT REFUND OF APPLICATION FEE.</w:t>
      </w:r>
    </w:p>
    <w:p w14:paraId="77771D0E" w14:textId="77777777" w:rsidR="007D6394" w:rsidRPr="007D6394" w:rsidRDefault="007D6394" w:rsidP="0046060C">
      <w:pPr>
        <w:jc w:val="center"/>
        <w:rPr>
          <w:rFonts w:ascii="Arial" w:hAnsi="Arial" w:cs="Arial"/>
          <w:b/>
          <w:bCs/>
          <w:sz w:val="20"/>
          <w:szCs w:val="20"/>
        </w:rPr>
      </w:pPr>
    </w:p>
    <w:p w14:paraId="7CBA34A4" w14:textId="77777777" w:rsidR="007D6394" w:rsidRDefault="007D6394" w:rsidP="007D6394">
      <w:pPr>
        <w:tabs>
          <w:tab w:val="left" w:leader="dot" w:pos="3969"/>
          <w:tab w:val="left" w:leader="dot" w:pos="8222"/>
        </w:tabs>
        <w:jc w:val="center"/>
        <w:rPr>
          <w:b/>
          <w:bCs/>
        </w:rPr>
      </w:pPr>
      <w:r>
        <w:rPr>
          <w:b/>
          <w:bCs/>
        </w:rPr>
        <w:t>WAYS TO PAY</w:t>
      </w:r>
    </w:p>
    <w:p w14:paraId="0E826F51" w14:textId="77777777" w:rsidR="007D6394" w:rsidRDefault="007D6394" w:rsidP="007D6394">
      <w:pPr>
        <w:tabs>
          <w:tab w:val="left" w:leader="dot" w:pos="3969"/>
          <w:tab w:val="left" w:leader="dot" w:pos="8222"/>
        </w:tabs>
        <w:jc w:val="center"/>
      </w:pPr>
      <w:r>
        <w:t>Card over the phone</w:t>
      </w:r>
    </w:p>
    <w:p w14:paraId="3CF53418" w14:textId="77777777" w:rsidR="007D6394" w:rsidRDefault="007D6394" w:rsidP="007D6394">
      <w:pPr>
        <w:tabs>
          <w:tab w:val="left" w:leader="dot" w:pos="3969"/>
          <w:tab w:val="left" w:leader="dot" w:pos="8222"/>
        </w:tabs>
        <w:jc w:val="center"/>
      </w:pPr>
      <w:r>
        <w:t>Bank payment. Sort code 20-74-20. Account no. 10378852</w:t>
      </w:r>
    </w:p>
    <w:p w14:paraId="25DC4301" w14:textId="77777777" w:rsidR="007D6394" w:rsidRDefault="007D6394" w:rsidP="007D6394">
      <w:pPr>
        <w:tabs>
          <w:tab w:val="left" w:leader="dot" w:pos="3969"/>
          <w:tab w:val="left" w:leader="dot" w:pos="8222"/>
        </w:tabs>
        <w:jc w:val="center"/>
      </w:pPr>
      <w:r>
        <w:t>Cheque – made payable to Fowey Harbour Commissioners</w:t>
      </w:r>
    </w:p>
    <w:p w14:paraId="33C9D5E0" w14:textId="77777777" w:rsidR="00FF2C7E" w:rsidRPr="00FF2C7E" w:rsidRDefault="0010288C" w:rsidP="0046060C">
      <w:pPr>
        <w:rPr>
          <w:rFonts w:ascii="Arial" w:hAnsi="Arial" w:cs="Arial"/>
          <w:b/>
          <w:sz w:val="20"/>
          <w:szCs w:val="20"/>
        </w:rPr>
      </w:pPr>
      <w:r>
        <w:rPr>
          <w:rFonts w:ascii="Arial" w:hAnsi="Arial" w:cs="Arial"/>
          <w:noProof/>
          <w:sz w:val="20"/>
          <w:szCs w:val="20"/>
          <w:lang w:val="en-US" w:eastAsia="en-US"/>
        </w:rPr>
        <mc:AlternateContent>
          <mc:Choice Requires="wps">
            <w:drawing>
              <wp:anchor distT="0" distB="0" distL="114300" distR="114300" simplePos="0" relativeHeight="251658752" behindDoc="0" locked="0" layoutInCell="1" allowOverlap="1" wp14:anchorId="303AD10B" wp14:editId="5B726ABC">
                <wp:simplePos x="0" y="0"/>
                <wp:positionH relativeFrom="column">
                  <wp:posOffset>3200400</wp:posOffset>
                </wp:positionH>
                <wp:positionV relativeFrom="paragraph">
                  <wp:posOffset>79375</wp:posOffset>
                </wp:positionV>
                <wp:extent cx="0" cy="1257300"/>
                <wp:effectExtent l="10795" t="12065" r="8255" b="698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D4DC8"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25pt" to="252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656704" behindDoc="0" locked="0" layoutInCell="1" allowOverlap="1" wp14:anchorId="4F75A309" wp14:editId="6EFC69F5">
                <wp:simplePos x="0" y="0"/>
                <wp:positionH relativeFrom="column">
                  <wp:posOffset>-800100</wp:posOffset>
                </wp:positionH>
                <wp:positionV relativeFrom="paragraph">
                  <wp:posOffset>79375</wp:posOffset>
                </wp:positionV>
                <wp:extent cx="7886700" cy="0"/>
                <wp:effectExtent l="20320" t="21590" r="27305" b="260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7E66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25pt" to="55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H+GAIAADQEAAAOAAAAZHJzL2Uyb0RvYy54bWysU8GO2yAQvVfqPyDuie2sm/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" strokeweight="3pt">
                <v:stroke linestyle="thinThin"/>
              </v:line>
            </w:pict>
          </mc:Fallback>
        </mc:AlternateContent>
      </w:r>
      <w:r w:rsidR="0046060C">
        <w:rPr>
          <w:rFonts w:ascii="Arial" w:hAnsi="Arial" w:cs="Arial"/>
          <w:sz w:val="20"/>
          <w:szCs w:val="20"/>
        </w:rPr>
        <w:tab/>
      </w:r>
      <w:r w:rsidR="0046060C">
        <w:rPr>
          <w:rFonts w:ascii="Arial" w:hAnsi="Arial" w:cs="Arial"/>
          <w:sz w:val="20"/>
          <w:szCs w:val="20"/>
        </w:rPr>
        <w:tab/>
      </w:r>
      <w:r w:rsidR="0046060C">
        <w:rPr>
          <w:rFonts w:ascii="Arial" w:hAnsi="Arial" w:cs="Arial"/>
          <w:sz w:val="20"/>
          <w:szCs w:val="20"/>
        </w:rPr>
        <w:tab/>
      </w:r>
      <w:r w:rsidR="0046060C">
        <w:rPr>
          <w:rFonts w:ascii="Arial" w:hAnsi="Arial" w:cs="Arial"/>
          <w:sz w:val="20"/>
          <w:szCs w:val="20"/>
        </w:rPr>
        <w:tab/>
      </w:r>
      <w:r w:rsidR="0046060C">
        <w:rPr>
          <w:rFonts w:ascii="Arial" w:hAnsi="Arial" w:cs="Arial"/>
          <w:sz w:val="20"/>
          <w:szCs w:val="20"/>
        </w:rPr>
        <w:tab/>
      </w:r>
      <w:r w:rsidR="0046060C">
        <w:rPr>
          <w:rFonts w:ascii="Arial" w:hAnsi="Arial" w:cs="Arial"/>
          <w:sz w:val="20"/>
          <w:szCs w:val="20"/>
        </w:rPr>
        <w:tab/>
      </w:r>
      <w:r w:rsidR="0046060C">
        <w:rPr>
          <w:rFonts w:ascii="Arial" w:hAnsi="Arial" w:cs="Arial"/>
          <w:sz w:val="20"/>
          <w:szCs w:val="20"/>
        </w:rPr>
        <w:tab/>
      </w:r>
    </w:p>
    <w:p w14:paraId="611EB86E" w14:textId="77777777" w:rsidR="00FF2C7E" w:rsidRDefault="00FF2C7E" w:rsidP="0046060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42FF2">
        <w:rPr>
          <w:rFonts w:ascii="Arial" w:hAnsi="Arial" w:cs="Arial"/>
          <w:sz w:val="20"/>
          <w:szCs w:val="20"/>
        </w:rPr>
        <w:t xml:space="preserve">          </w:t>
      </w:r>
      <w:r w:rsidR="004924C2">
        <w:rPr>
          <w:rFonts w:ascii="Arial" w:hAnsi="Arial" w:cs="Arial"/>
          <w:sz w:val="20"/>
          <w:szCs w:val="20"/>
        </w:rPr>
        <w:t xml:space="preserve">   </w:t>
      </w:r>
      <w:r w:rsidRPr="00482EB3">
        <w:rPr>
          <w:rFonts w:ascii="Arial" w:hAnsi="Arial" w:cs="Arial"/>
          <w:b/>
          <w:sz w:val="20"/>
          <w:szCs w:val="20"/>
        </w:rPr>
        <w:t>PLEASE RETURN TO:</w:t>
      </w:r>
      <w:r>
        <w:rPr>
          <w:rFonts w:ascii="Arial" w:hAnsi="Arial" w:cs="Arial"/>
          <w:sz w:val="20"/>
          <w:szCs w:val="20"/>
        </w:rPr>
        <w:tab/>
      </w:r>
    </w:p>
    <w:p w14:paraId="72964DCB" w14:textId="77777777" w:rsidR="0046060C" w:rsidRPr="00482EB3" w:rsidRDefault="00953FAD" w:rsidP="0046060C">
      <w:pPr>
        <w:rPr>
          <w:rFonts w:ascii="Arial" w:hAnsi="Arial" w:cs="Arial"/>
          <w:b/>
          <w:sz w:val="20"/>
          <w:szCs w:val="20"/>
        </w:rPr>
      </w:pPr>
      <w:r>
        <w:rPr>
          <w:rFonts w:ascii="Arial" w:hAnsi="Arial" w:cs="Arial"/>
          <w:sz w:val="20"/>
          <w:szCs w:val="20"/>
        </w:rPr>
        <w:t>O</w:t>
      </w:r>
      <w:r w:rsidR="0046060C" w:rsidRPr="00482EB3">
        <w:rPr>
          <w:rFonts w:ascii="Arial" w:hAnsi="Arial" w:cs="Arial"/>
          <w:sz w:val="20"/>
          <w:szCs w:val="20"/>
        </w:rPr>
        <w:t>wner Ref:……</w:t>
      </w:r>
      <w:r w:rsidR="0010288C">
        <w:rPr>
          <w:rFonts w:ascii="Arial" w:hAnsi="Arial" w:cs="Arial"/>
          <w:sz w:val="20"/>
          <w:szCs w:val="20"/>
        </w:rPr>
        <w:t>……….</w:t>
      </w:r>
      <w:r w:rsidR="0046060C" w:rsidRPr="00482EB3">
        <w:rPr>
          <w:rFonts w:ascii="Arial" w:hAnsi="Arial" w:cs="Arial"/>
          <w:sz w:val="20"/>
          <w:szCs w:val="20"/>
        </w:rPr>
        <w:t>……</w:t>
      </w:r>
      <w:r w:rsidR="004924C2">
        <w:rPr>
          <w:rFonts w:ascii="Arial" w:hAnsi="Arial" w:cs="Arial"/>
          <w:sz w:val="20"/>
          <w:szCs w:val="20"/>
        </w:rPr>
        <w:t>…..</w:t>
      </w:r>
      <w:r w:rsidR="0046060C" w:rsidRPr="00482EB3">
        <w:rPr>
          <w:rFonts w:ascii="Arial" w:hAnsi="Arial" w:cs="Arial"/>
          <w:b/>
          <w:sz w:val="20"/>
          <w:szCs w:val="20"/>
        </w:rPr>
        <w:tab/>
      </w:r>
      <w:r w:rsidR="0046060C" w:rsidRPr="00482EB3">
        <w:rPr>
          <w:rFonts w:ascii="Arial" w:hAnsi="Arial" w:cs="Arial"/>
          <w:b/>
          <w:sz w:val="20"/>
          <w:szCs w:val="20"/>
        </w:rPr>
        <w:tab/>
      </w:r>
      <w:r>
        <w:rPr>
          <w:rFonts w:ascii="Arial" w:hAnsi="Arial" w:cs="Arial"/>
          <w:b/>
          <w:sz w:val="20"/>
          <w:szCs w:val="20"/>
        </w:rPr>
        <w:tab/>
      </w:r>
      <w:r w:rsidR="0046060C" w:rsidRPr="00482EB3">
        <w:rPr>
          <w:rFonts w:ascii="Arial" w:hAnsi="Arial" w:cs="Arial"/>
          <w:b/>
          <w:sz w:val="20"/>
          <w:szCs w:val="20"/>
        </w:rPr>
        <w:tab/>
      </w:r>
      <w:r w:rsidR="00083728">
        <w:rPr>
          <w:rFonts w:ascii="Arial" w:hAnsi="Arial" w:cs="Arial"/>
          <w:b/>
          <w:sz w:val="20"/>
          <w:szCs w:val="20"/>
        </w:rPr>
        <w:tab/>
      </w:r>
      <w:r w:rsidR="0046060C" w:rsidRPr="00482EB3">
        <w:rPr>
          <w:rFonts w:ascii="Arial" w:hAnsi="Arial" w:cs="Arial"/>
          <w:b/>
          <w:sz w:val="20"/>
          <w:szCs w:val="20"/>
        </w:rPr>
        <w:t>Fowey Harbour Commissioners</w:t>
      </w:r>
      <w:r w:rsidR="0046060C">
        <w:rPr>
          <w:rFonts w:ascii="Arial" w:hAnsi="Arial" w:cs="Arial"/>
          <w:b/>
          <w:sz w:val="20"/>
          <w:szCs w:val="20"/>
        </w:rPr>
        <w:tab/>
      </w:r>
    </w:p>
    <w:p w14:paraId="0B334BED" w14:textId="77777777" w:rsidR="0046060C" w:rsidRPr="00482EB3" w:rsidRDefault="0046060C" w:rsidP="0046060C">
      <w:pPr>
        <w:rPr>
          <w:rFonts w:ascii="Arial" w:hAnsi="Arial" w:cs="Arial"/>
          <w:b/>
          <w:sz w:val="20"/>
          <w:szCs w:val="20"/>
        </w:rPr>
      </w:pP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00042FF2">
        <w:rPr>
          <w:rFonts w:ascii="Arial" w:hAnsi="Arial" w:cs="Arial"/>
          <w:b/>
          <w:sz w:val="20"/>
          <w:szCs w:val="20"/>
        </w:rPr>
        <w:t xml:space="preserve">          </w:t>
      </w:r>
      <w:r w:rsidR="00083728">
        <w:rPr>
          <w:rFonts w:ascii="Arial" w:hAnsi="Arial" w:cs="Arial"/>
          <w:b/>
          <w:sz w:val="20"/>
          <w:szCs w:val="20"/>
        </w:rPr>
        <w:t xml:space="preserve">   </w:t>
      </w:r>
      <w:r w:rsidRPr="00482EB3">
        <w:rPr>
          <w:rFonts w:ascii="Arial" w:hAnsi="Arial" w:cs="Arial"/>
          <w:b/>
          <w:sz w:val="20"/>
          <w:szCs w:val="20"/>
        </w:rPr>
        <w:t>Harbour Office</w:t>
      </w:r>
    </w:p>
    <w:p w14:paraId="49F47B38" w14:textId="77777777" w:rsidR="0046060C" w:rsidRPr="00482EB3" w:rsidRDefault="0046060C" w:rsidP="0046060C">
      <w:pPr>
        <w:rPr>
          <w:rFonts w:ascii="Arial" w:hAnsi="Arial" w:cs="Arial"/>
          <w:b/>
          <w:sz w:val="20"/>
          <w:szCs w:val="20"/>
        </w:rPr>
      </w:pPr>
      <w:r w:rsidRPr="00482EB3">
        <w:rPr>
          <w:rFonts w:ascii="Arial" w:hAnsi="Arial" w:cs="Arial"/>
          <w:sz w:val="20"/>
          <w:szCs w:val="20"/>
        </w:rPr>
        <w:t>Amount received: £…</w:t>
      </w:r>
      <w:r w:rsidR="0010288C">
        <w:rPr>
          <w:rFonts w:ascii="Arial" w:hAnsi="Arial" w:cs="Arial"/>
          <w:sz w:val="20"/>
          <w:szCs w:val="20"/>
        </w:rPr>
        <w:t>…..</w:t>
      </w:r>
      <w:r w:rsidRPr="00482EB3">
        <w:rPr>
          <w:rFonts w:ascii="Arial" w:hAnsi="Arial" w:cs="Arial"/>
          <w:sz w:val="20"/>
          <w:szCs w:val="20"/>
        </w:rPr>
        <w:t>………</w:t>
      </w:r>
      <w:r w:rsidRPr="00482EB3">
        <w:rPr>
          <w:rFonts w:ascii="Arial" w:hAnsi="Arial" w:cs="Arial"/>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00042FF2">
        <w:rPr>
          <w:rFonts w:ascii="Arial" w:hAnsi="Arial" w:cs="Arial"/>
          <w:b/>
          <w:sz w:val="20"/>
          <w:szCs w:val="20"/>
        </w:rPr>
        <w:t xml:space="preserve">          </w:t>
      </w:r>
      <w:r w:rsidR="00083728">
        <w:rPr>
          <w:rFonts w:ascii="Arial" w:hAnsi="Arial" w:cs="Arial"/>
          <w:b/>
          <w:sz w:val="20"/>
          <w:szCs w:val="20"/>
        </w:rPr>
        <w:t xml:space="preserve">   </w:t>
      </w:r>
      <w:r w:rsidRPr="00482EB3">
        <w:rPr>
          <w:rFonts w:ascii="Arial" w:hAnsi="Arial" w:cs="Arial"/>
          <w:b/>
          <w:sz w:val="20"/>
          <w:szCs w:val="20"/>
        </w:rPr>
        <w:t>Albert Quay</w:t>
      </w:r>
    </w:p>
    <w:p w14:paraId="4327EF0E" w14:textId="77777777" w:rsidR="0046060C" w:rsidRPr="00482EB3" w:rsidRDefault="0046060C" w:rsidP="0046060C">
      <w:pPr>
        <w:rPr>
          <w:rFonts w:ascii="Arial" w:hAnsi="Arial" w:cs="Arial"/>
          <w:b/>
          <w:sz w:val="20"/>
          <w:szCs w:val="20"/>
        </w:rPr>
      </w:pP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00042FF2">
        <w:rPr>
          <w:rFonts w:ascii="Arial" w:hAnsi="Arial" w:cs="Arial"/>
          <w:b/>
          <w:sz w:val="20"/>
          <w:szCs w:val="20"/>
        </w:rPr>
        <w:t xml:space="preserve">          </w:t>
      </w:r>
      <w:r w:rsidR="00083728">
        <w:rPr>
          <w:rFonts w:ascii="Arial" w:hAnsi="Arial" w:cs="Arial"/>
          <w:b/>
          <w:sz w:val="20"/>
          <w:szCs w:val="20"/>
        </w:rPr>
        <w:t xml:space="preserve">   </w:t>
      </w:r>
      <w:r w:rsidRPr="00482EB3">
        <w:rPr>
          <w:rFonts w:ascii="Arial" w:hAnsi="Arial" w:cs="Arial"/>
          <w:b/>
          <w:sz w:val="20"/>
          <w:szCs w:val="20"/>
        </w:rPr>
        <w:t>Fowey</w:t>
      </w:r>
    </w:p>
    <w:p w14:paraId="6E0AD283" w14:textId="77777777" w:rsidR="007342D2" w:rsidRDefault="0046060C" w:rsidP="00705343">
      <w:pPr>
        <w:rPr>
          <w:rFonts w:ascii="Arial" w:hAnsi="Arial" w:cs="Arial"/>
          <w:b/>
          <w:sz w:val="20"/>
          <w:szCs w:val="20"/>
        </w:rPr>
      </w:pPr>
      <w:r w:rsidRPr="00482EB3">
        <w:rPr>
          <w:rFonts w:ascii="Arial" w:hAnsi="Arial" w:cs="Arial"/>
          <w:sz w:val="20"/>
          <w:szCs w:val="20"/>
        </w:rPr>
        <w:t>Date…</w:t>
      </w:r>
      <w:r w:rsidR="0010288C">
        <w:rPr>
          <w:rFonts w:ascii="Arial" w:hAnsi="Arial" w:cs="Arial"/>
          <w:sz w:val="20"/>
          <w:szCs w:val="20"/>
        </w:rPr>
        <w:t>…</w:t>
      </w:r>
      <w:proofErr w:type="gramStart"/>
      <w:r w:rsidRPr="00482EB3">
        <w:rPr>
          <w:rFonts w:ascii="Arial" w:hAnsi="Arial" w:cs="Arial"/>
          <w:sz w:val="20"/>
          <w:szCs w:val="20"/>
        </w:rPr>
        <w:t>…./</w:t>
      </w:r>
      <w:proofErr w:type="gramEnd"/>
      <w:r w:rsidRPr="00482EB3">
        <w:rPr>
          <w:rFonts w:ascii="Arial" w:hAnsi="Arial" w:cs="Arial"/>
          <w:sz w:val="20"/>
          <w:szCs w:val="20"/>
        </w:rPr>
        <w:t>………/</w:t>
      </w:r>
      <w:r w:rsidR="0010288C">
        <w:rPr>
          <w:rFonts w:ascii="Arial" w:hAnsi="Arial" w:cs="Arial"/>
          <w:sz w:val="20"/>
          <w:szCs w:val="20"/>
        </w:rPr>
        <w:t>…</w:t>
      </w:r>
      <w:r w:rsidRPr="00482EB3">
        <w:rPr>
          <w:rFonts w:ascii="Arial" w:hAnsi="Arial" w:cs="Arial"/>
          <w:sz w:val="20"/>
          <w:szCs w:val="20"/>
        </w:rPr>
        <w:t>………</w:t>
      </w:r>
      <w:r w:rsidR="004924C2">
        <w:rPr>
          <w:rFonts w:ascii="Arial" w:hAnsi="Arial" w:cs="Arial"/>
          <w:sz w:val="20"/>
          <w:szCs w:val="20"/>
        </w:rPr>
        <w:t>…</w:t>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Pr="00482EB3">
        <w:rPr>
          <w:rFonts w:ascii="Arial" w:hAnsi="Arial" w:cs="Arial"/>
          <w:b/>
          <w:sz w:val="20"/>
          <w:szCs w:val="20"/>
        </w:rPr>
        <w:tab/>
      </w:r>
      <w:r w:rsidR="00042FF2">
        <w:rPr>
          <w:rFonts w:ascii="Arial" w:hAnsi="Arial" w:cs="Arial"/>
          <w:b/>
          <w:sz w:val="20"/>
          <w:szCs w:val="20"/>
        </w:rPr>
        <w:t xml:space="preserve">          </w:t>
      </w:r>
      <w:r w:rsidR="0010288C">
        <w:rPr>
          <w:rFonts w:ascii="Arial" w:hAnsi="Arial" w:cs="Arial"/>
          <w:noProof/>
          <w:sz w:val="20"/>
          <w:szCs w:val="20"/>
          <w:lang w:val="en-US" w:eastAsia="en-US"/>
        </w:rPr>
        <mc:AlternateContent>
          <mc:Choice Requires="wps">
            <w:drawing>
              <wp:anchor distT="0" distB="0" distL="114300" distR="114300" simplePos="0" relativeHeight="251657728" behindDoc="0" locked="0" layoutInCell="1" allowOverlap="1" wp14:anchorId="6479C61A" wp14:editId="2EB1B514">
                <wp:simplePos x="0" y="0"/>
                <wp:positionH relativeFrom="column">
                  <wp:posOffset>-685800</wp:posOffset>
                </wp:positionH>
                <wp:positionV relativeFrom="paragraph">
                  <wp:posOffset>314325</wp:posOffset>
                </wp:positionV>
                <wp:extent cx="7772400" cy="0"/>
                <wp:effectExtent l="10795" t="8890" r="825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E5B62"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75pt" to="55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iDEQ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"/>
            </w:pict>
          </mc:Fallback>
        </mc:AlternateContent>
      </w:r>
      <w:r w:rsidR="00083728">
        <w:rPr>
          <w:rFonts w:ascii="Arial" w:hAnsi="Arial" w:cs="Arial"/>
          <w:b/>
          <w:sz w:val="20"/>
          <w:szCs w:val="20"/>
        </w:rPr>
        <w:t xml:space="preserve">   </w:t>
      </w:r>
      <w:r w:rsidRPr="00482EB3">
        <w:rPr>
          <w:rFonts w:ascii="Arial" w:hAnsi="Arial" w:cs="Arial"/>
          <w:b/>
          <w:sz w:val="20"/>
          <w:szCs w:val="20"/>
        </w:rPr>
        <w:t>PL23 1AJ</w:t>
      </w:r>
    </w:p>
    <w:p w14:paraId="5CA55C43" w14:textId="77777777" w:rsidR="00A469D8" w:rsidRDefault="00A469D8" w:rsidP="00705343">
      <w:pPr>
        <w:rPr>
          <w:rFonts w:ascii="Arial" w:hAnsi="Arial" w:cs="Arial"/>
          <w:b/>
          <w:sz w:val="20"/>
          <w:szCs w:val="20"/>
        </w:rPr>
      </w:pPr>
    </w:p>
    <w:p w14:paraId="7B71CE95" w14:textId="77777777" w:rsidR="00A469D8" w:rsidRDefault="00A469D8" w:rsidP="00A469D8">
      <w:pPr>
        <w:rPr>
          <w:rFonts w:ascii="Arial" w:hAnsi="Arial" w:cs="Arial"/>
          <w:b/>
          <w:sz w:val="13"/>
          <w:szCs w:val="13"/>
          <w:u w:val="single"/>
        </w:rPr>
      </w:pPr>
    </w:p>
    <w:p w14:paraId="64554E2D" w14:textId="2649E20D" w:rsidR="00A469D8" w:rsidRPr="00DF1BBD" w:rsidRDefault="00A469D8" w:rsidP="00A469D8">
      <w:pPr>
        <w:rPr>
          <w:rFonts w:ascii="Arial" w:hAnsi="Arial" w:cs="Arial"/>
          <w:b/>
          <w:sz w:val="13"/>
          <w:szCs w:val="13"/>
          <w:u w:val="single"/>
        </w:rPr>
      </w:pPr>
      <w:r w:rsidRPr="00DF1BBD">
        <w:rPr>
          <w:rFonts w:ascii="Arial" w:hAnsi="Arial" w:cs="Arial"/>
          <w:b/>
          <w:sz w:val="13"/>
          <w:szCs w:val="13"/>
          <w:u w:val="single"/>
        </w:rPr>
        <w:t>FOWEY HARBOUR COMMISSIONERS</w:t>
      </w:r>
    </w:p>
    <w:p w14:paraId="37A4F47B" w14:textId="77777777" w:rsidR="00A469D8" w:rsidRPr="00DF1BBD" w:rsidRDefault="00A469D8" w:rsidP="00A469D8">
      <w:pPr>
        <w:jc w:val="both"/>
        <w:rPr>
          <w:rFonts w:ascii="Arial" w:hAnsi="Arial" w:cs="Arial"/>
          <w:b/>
          <w:sz w:val="13"/>
          <w:szCs w:val="13"/>
        </w:rPr>
      </w:pPr>
      <w:r w:rsidRPr="00DF1BBD">
        <w:rPr>
          <w:rFonts w:ascii="Arial" w:hAnsi="Arial" w:cs="Arial"/>
          <w:b/>
          <w:sz w:val="13"/>
          <w:szCs w:val="13"/>
        </w:rPr>
        <w:t>GENERAL TERMS AND CONDITIONS RELATING TO MOORING LICENCES ISSUED PURSUANT TO THE FOWEY HARBOUR REVISION ORDER 1980 AND LICENCES TO USE OTHER HARBOUR FACILITIES</w:t>
      </w:r>
    </w:p>
    <w:p w14:paraId="4E43EE3F" w14:textId="77777777" w:rsidR="00A469D8" w:rsidRPr="00DF1BBD" w:rsidRDefault="00A469D8" w:rsidP="00A469D8">
      <w:pPr>
        <w:jc w:val="both"/>
        <w:rPr>
          <w:rFonts w:ascii="Arial" w:hAnsi="Arial" w:cs="Arial"/>
          <w:b/>
          <w:sz w:val="13"/>
          <w:szCs w:val="13"/>
        </w:rPr>
      </w:pPr>
    </w:p>
    <w:p w14:paraId="1F17BF61" w14:textId="77777777" w:rsidR="00A469D8" w:rsidRPr="00DF1BBD" w:rsidRDefault="00A469D8" w:rsidP="00A469D8">
      <w:pPr>
        <w:pStyle w:val="ListParagraph"/>
        <w:numPr>
          <w:ilvl w:val="0"/>
          <w:numId w:val="12"/>
        </w:numPr>
        <w:jc w:val="both"/>
        <w:rPr>
          <w:rFonts w:ascii="Arial" w:hAnsi="Arial" w:cs="Arial"/>
          <w:sz w:val="13"/>
          <w:szCs w:val="13"/>
        </w:rPr>
      </w:pPr>
      <w:r w:rsidRPr="00DF1BBD">
        <w:rPr>
          <w:rFonts w:ascii="Arial" w:hAnsi="Arial" w:cs="Arial"/>
          <w:sz w:val="13"/>
          <w:szCs w:val="13"/>
        </w:rPr>
        <w:t>The Fowey Harbour Commissioners issue mooring licences which permit the licensee to lay, use or occupy a mooring indicated by the Harbour Master</w:t>
      </w:r>
    </w:p>
    <w:p w14:paraId="6D15B391" w14:textId="77777777" w:rsidR="00A469D8" w:rsidRPr="00DF1BBD" w:rsidRDefault="00A469D8" w:rsidP="00A469D8">
      <w:pPr>
        <w:ind w:firstLine="360"/>
        <w:jc w:val="both"/>
        <w:rPr>
          <w:rFonts w:ascii="Arial" w:hAnsi="Arial" w:cs="Arial"/>
          <w:sz w:val="13"/>
          <w:szCs w:val="13"/>
        </w:rPr>
      </w:pPr>
      <w:r w:rsidRPr="00DF1BBD">
        <w:rPr>
          <w:rFonts w:ascii="Arial" w:hAnsi="Arial" w:cs="Arial"/>
          <w:sz w:val="13"/>
          <w:szCs w:val="13"/>
        </w:rPr>
        <w:t>The Licensee is responsible for the payment of mooring fees and harbour dues.</w:t>
      </w:r>
    </w:p>
    <w:p w14:paraId="7496BEE1" w14:textId="77777777" w:rsidR="00A469D8" w:rsidRPr="00DF1BBD" w:rsidRDefault="00A469D8" w:rsidP="00A469D8">
      <w:pPr>
        <w:ind w:firstLine="360"/>
        <w:jc w:val="both"/>
        <w:rPr>
          <w:rFonts w:ascii="Arial" w:hAnsi="Arial" w:cs="Arial"/>
          <w:sz w:val="13"/>
          <w:szCs w:val="13"/>
        </w:rPr>
      </w:pPr>
      <w:r w:rsidRPr="00DF1BBD">
        <w:rPr>
          <w:rFonts w:ascii="Arial" w:hAnsi="Arial" w:cs="Arial"/>
          <w:sz w:val="13"/>
          <w:szCs w:val="13"/>
        </w:rPr>
        <w:t xml:space="preserve">For the purpose of interpretation of these terms and conditions the following definitions shall </w:t>
      </w:r>
      <w:proofErr w:type="gramStart"/>
      <w:r w:rsidRPr="00DF1BBD">
        <w:rPr>
          <w:rFonts w:ascii="Arial" w:hAnsi="Arial" w:cs="Arial"/>
          <w:sz w:val="13"/>
          <w:szCs w:val="13"/>
        </w:rPr>
        <w:t>apply:-</w:t>
      </w:r>
      <w:proofErr w:type="gramEnd"/>
    </w:p>
    <w:p w14:paraId="5625ABA8" w14:textId="77777777" w:rsidR="00A469D8" w:rsidRPr="00DF1BBD" w:rsidRDefault="00A469D8" w:rsidP="00A469D8">
      <w:pPr>
        <w:ind w:firstLine="360"/>
        <w:jc w:val="both"/>
        <w:rPr>
          <w:rFonts w:ascii="Arial" w:hAnsi="Arial" w:cs="Arial"/>
          <w:sz w:val="13"/>
          <w:szCs w:val="13"/>
        </w:rPr>
      </w:pPr>
      <w:r w:rsidRPr="00DF1BBD">
        <w:rPr>
          <w:rFonts w:ascii="Arial" w:hAnsi="Arial" w:cs="Arial"/>
          <w:b/>
          <w:sz w:val="13"/>
          <w:szCs w:val="13"/>
        </w:rPr>
        <w:t>Licensee</w:t>
      </w:r>
      <w:r w:rsidRPr="00DF1BBD">
        <w:rPr>
          <w:rFonts w:ascii="Arial" w:hAnsi="Arial" w:cs="Arial"/>
          <w:sz w:val="13"/>
          <w:szCs w:val="13"/>
        </w:rPr>
        <w:t xml:space="preserve"> shall be the Owner of the vessel and the person whose name appears on the licence.</w:t>
      </w:r>
    </w:p>
    <w:p w14:paraId="7E3737D9" w14:textId="77777777" w:rsidR="00A469D8" w:rsidRPr="00DF1BBD" w:rsidRDefault="00A469D8" w:rsidP="00A469D8">
      <w:pPr>
        <w:ind w:left="360"/>
        <w:jc w:val="both"/>
        <w:rPr>
          <w:rFonts w:ascii="Arial" w:hAnsi="Arial" w:cs="Arial"/>
          <w:sz w:val="13"/>
          <w:szCs w:val="13"/>
        </w:rPr>
      </w:pPr>
      <w:r w:rsidRPr="00DF1BBD">
        <w:rPr>
          <w:rFonts w:ascii="Arial" w:hAnsi="Arial" w:cs="Arial"/>
          <w:b/>
          <w:sz w:val="13"/>
          <w:szCs w:val="13"/>
        </w:rPr>
        <w:t xml:space="preserve">The owner </w:t>
      </w:r>
      <w:r w:rsidRPr="00DF1BBD">
        <w:rPr>
          <w:rFonts w:ascii="Arial" w:hAnsi="Arial" w:cs="Arial"/>
          <w:sz w:val="13"/>
          <w:szCs w:val="13"/>
        </w:rPr>
        <w:t>shall mean the person having one hundred per cent or a majority shareholding in the vessel, or if the holding is equally divided then all the</w:t>
      </w:r>
      <w:r>
        <w:rPr>
          <w:rFonts w:ascii="Arial" w:hAnsi="Arial" w:cs="Arial"/>
          <w:sz w:val="13"/>
          <w:szCs w:val="13"/>
        </w:rPr>
        <w:t xml:space="preserve"> </w:t>
      </w:r>
      <w:r w:rsidRPr="00DF1BBD">
        <w:rPr>
          <w:rFonts w:ascii="Arial" w:hAnsi="Arial" w:cs="Arial"/>
          <w:sz w:val="13"/>
          <w:szCs w:val="13"/>
        </w:rPr>
        <w:t>shareholders.</w:t>
      </w:r>
    </w:p>
    <w:p w14:paraId="27668EA6" w14:textId="77777777" w:rsidR="00A469D8" w:rsidRPr="00DF1BBD" w:rsidRDefault="00A469D8" w:rsidP="00A469D8">
      <w:pPr>
        <w:ind w:left="360"/>
        <w:jc w:val="both"/>
        <w:rPr>
          <w:rFonts w:ascii="Arial" w:hAnsi="Arial" w:cs="Arial"/>
          <w:sz w:val="13"/>
          <w:szCs w:val="13"/>
        </w:rPr>
      </w:pPr>
      <w:r w:rsidRPr="00DF1BBD">
        <w:rPr>
          <w:rFonts w:ascii="Arial" w:hAnsi="Arial" w:cs="Arial"/>
          <w:b/>
          <w:sz w:val="13"/>
          <w:szCs w:val="13"/>
        </w:rPr>
        <w:t xml:space="preserve">The Harbour Master </w:t>
      </w:r>
      <w:r w:rsidRPr="00DF1BBD">
        <w:rPr>
          <w:rFonts w:ascii="Arial" w:hAnsi="Arial" w:cs="Arial"/>
          <w:sz w:val="13"/>
          <w:szCs w:val="13"/>
        </w:rPr>
        <w:t>means the person properly appointed from time to time by the Fowey Harbour Commissioners to act as such or his duly authorised representative.</w:t>
      </w:r>
    </w:p>
    <w:p w14:paraId="247B31E0" w14:textId="77777777" w:rsidR="00A469D8" w:rsidRPr="00DF1BBD" w:rsidRDefault="00A469D8" w:rsidP="00A469D8">
      <w:pPr>
        <w:ind w:firstLine="360"/>
        <w:jc w:val="both"/>
        <w:rPr>
          <w:rFonts w:ascii="Arial" w:hAnsi="Arial" w:cs="Arial"/>
          <w:sz w:val="13"/>
          <w:szCs w:val="13"/>
        </w:rPr>
      </w:pPr>
      <w:r w:rsidRPr="00DF1BBD">
        <w:rPr>
          <w:rFonts w:ascii="Arial" w:hAnsi="Arial" w:cs="Arial"/>
          <w:b/>
          <w:sz w:val="13"/>
          <w:szCs w:val="13"/>
        </w:rPr>
        <w:t>The Master</w:t>
      </w:r>
      <w:r w:rsidRPr="00DF1BBD">
        <w:rPr>
          <w:rFonts w:ascii="Arial" w:hAnsi="Arial" w:cs="Arial"/>
          <w:sz w:val="13"/>
          <w:szCs w:val="13"/>
        </w:rPr>
        <w:t xml:space="preserve"> shall include owner(s) and other persons having ostensible authority for the vessel.</w:t>
      </w:r>
    </w:p>
    <w:p w14:paraId="2535215D" w14:textId="77777777" w:rsidR="00A469D8" w:rsidRPr="00DF1BBD" w:rsidRDefault="00A469D8" w:rsidP="00A469D8">
      <w:pPr>
        <w:ind w:left="360"/>
        <w:jc w:val="both"/>
        <w:rPr>
          <w:rFonts w:ascii="Arial" w:hAnsi="Arial" w:cs="Arial"/>
          <w:sz w:val="13"/>
          <w:szCs w:val="13"/>
        </w:rPr>
      </w:pPr>
      <w:r w:rsidRPr="00DF1BBD">
        <w:rPr>
          <w:rFonts w:ascii="Arial" w:hAnsi="Arial" w:cs="Arial"/>
          <w:b/>
          <w:sz w:val="13"/>
          <w:szCs w:val="13"/>
        </w:rPr>
        <w:t xml:space="preserve">The Harbour </w:t>
      </w:r>
      <w:r w:rsidRPr="00DF1BBD">
        <w:rPr>
          <w:rFonts w:ascii="Arial" w:hAnsi="Arial" w:cs="Arial"/>
          <w:sz w:val="13"/>
          <w:szCs w:val="13"/>
        </w:rPr>
        <w:t>means the area comprising the harbour of Fowey and the river of Fowey between a line drawn from Punches Cross to St Catherine’s Point and Lostwithiel Road Bridge up to the high-water of ordinary spring tides and all creeks, pills, rivers and inlets tributary to the river Fowey between those lines to the high-water mark of ordinary spring tides.</w:t>
      </w:r>
    </w:p>
    <w:p w14:paraId="024DAF1A" w14:textId="77777777" w:rsidR="00A469D8" w:rsidRPr="00DF1BBD" w:rsidRDefault="00A469D8" w:rsidP="00A469D8">
      <w:pPr>
        <w:ind w:firstLine="360"/>
        <w:jc w:val="both"/>
        <w:rPr>
          <w:rFonts w:ascii="Arial" w:hAnsi="Arial" w:cs="Arial"/>
          <w:sz w:val="13"/>
          <w:szCs w:val="13"/>
        </w:rPr>
      </w:pPr>
      <w:r w:rsidRPr="00DF1BBD">
        <w:rPr>
          <w:rFonts w:ascii="Arial" w:hAnsi="Arial" w:cs="Arial"/>
          <w:b/>
          <w:sz w:val="13"/>
          <w:szCs w:val="13"/>
        </w:rPr>
        <w:t xml:space="preserve">Mooring Fee </w:t>
      </w:r>
      <w:r w:rsidRPr="00DF1BBD">
        <w:rPr>
          <w:rFonts w:ascii="Arial" w:hAnsi="Arial" w:cs="Arial"/>
          <w:sz w:val="13"/>
          <w:szCs w:val="13"/>
        </w:rPr>
        <w:t>shall mean the fee payable in respect of the granting of an annual mooring licence charged at the rate currently applicable.</w:t>
      </w:r>
    </w:p>
    <w:p w14:paraId="79432267" w14:textId="77777777" w:rsidR="00A469D8" w:rsidRPr="00DF1BBD" w:rsidRDefault="00A469D8" w:rsidP="00A469D8">
      <w:pPr>
        <w:ind w:firstLine="360"/>
        <w:jc w:val="both"/>
        <w:rPr>
          <w:rFonts w:ascii="Arial" w:hAnsi="Arial" w:cs="Arial"/>
          <w:sz w:val="13"/>
          <w:szCs w:val="13"/>
        </w:rPr>
      </w:pPr>
      <w:r w:rsidRPr="00DF1BBD">
        <w:rPr>
          <w:rFonts w:ascii="Arial" w:hAnsi="Arial" w:cs="Arial"/>
          <w:b/>
          <w:sz w:val="13"/>
          <w:szCs w:val="13"/>
        </w:rPr>
        <w:t xml:space="preserve">Harbour Dues </w:t>
      </w:r>
      <w:r w:rsidRPr="00DF1BBD">
        <w:rPr>
          <w:rFonts w:ascii="Arial" w:hAnsi="Arial" w:cs="Arial"/>
          <w:sz w:val="13"/>
          <w:szCs w:val="13"/>
        </w:rPr>
        <w:t>shall mean the fee payable in respect of a vessel at the rate currently payable including VAT.</w:t>
      </w:r>
    </w:p>
    <w:p w14:paraId="1F8BBED6" w14:textId="77777777" w:rsidR="00A469D8" w:rsidRPr="00DF1BBD" w:rsidRDefault="00A469D8" w:rsidP="00A469D8">
      <w:pPr>
        <w:ind w:firstLine="360"/>
        <w:jc w:val="both"/>
        <w:rPr>
          <w:rFonts w:ascii="Arial" w:hAnsi="Arial" w:cs="Arial"/>
          <w:sz w:val="13"/>
          <w:szCs w:val="13"/>
        </w:rPr>
      </w:pPr>
      <w:r w:rsidRPr="00DF1BBD">
        <w:rPr>
          <w:rFonts w:ascii="Arial" w:hAnsi="Arial" w:cs="Arial"/>
          <w:b/>
          <w:sz w:val="13"/>
          <w:szCs w:val="13"/>
        </w:rPr>
        <w:t xml:space="preserve">Waiting List Application Fee </w:t>
      </w:r>
      <w:r w:rsidRPr="00DF1BBD">
        <w:rPr>
          <w:rFonts w:ascii="Arial" w:hAnsi="Arial" w:cs="Arial"/>
          <w:sz w:val="13"/>
          <w:szCs w:val="13"/>
        </w:rPr>
        <w:t>shall mean a fee payable to register a waiting list application and shall be the fee displayed on the application form.</w:t>
      </w:r>
    </w:p>
    <w:p w14:paraId="4F24D40F" w14:textId="77777777" w:rsidR="00A469D8" w:rsidRPr="00DF1BBD" w:rsidRDefault="00A469D8" w:rsidP="00A469D8">
      <w:pPr>
        <w:ind w:firstLine="360"/>
        <w:jc w:val="both"/>
        <w:rPr>
          <w:rFonts w:ascii="Arial" w:hAnsi="Arial" w:cs="Arial"/>
          <w:sz w:val="13"/>
          <w:szCs w:val="13"/>
        </w:rPr>
      </w:pPr>
      <w:r w:rsidRPr="00DF1BBD">
        <w:rPr>
          <w:rFonts w:ascii="Arial" w:hAnsi="Arial" w:cs="Arial"/>
          <w:b/>
          <w:sz w:val="13"/>
          <w:szCs w:val="13"/>
        </w:rPr>
        <w:t xml:space="preserve">Registration Fee </w:t>
      </w:r>
      <w:r w:rsidRPr="00DF1BBD">
        <w:rPr>
          <w:rFonts w:ascii="Arial" w:hAnsi="Arial" w:cs="Arial"/>
          <w:sz w:val="13"/>
          <w:szCs w:val="13"/>
        </w:rPr>
        <w:t>shall mean a fee payable in respect of administrative charges levied on the first allocation of a mooring.</w:t>
      </w:r>
    </w:p>
    <w:p w14:paraId="52E825C1" w14:textId="77777777" w:rsidR="00A469D8" w:rsidRPr="00DF1BBD" w:rsidRDefault="00A469D8" w:rsidP="00A469D8">
      <w:pPr>
        <w:ind w:firstLine="360"/>
        <w:jc w:val="both"/>
        <w:rPr>
          <w:rFonts w:ascii="Arial" w:hAnsi="Arial" w:cs="Arial"/>
          <w:sz w:val="13"/>
          <w:szCs w:val="13"/>
        </w:rPr>
      </w:pPr>
      <w:r w:rsidRPr="00DF1BBD">
        <w:rPr>
          <w:rFonts w:ascii="Arial" w:hAnsi="Arial" w:cs="Arial"/>
          <w:b/>
          <w:sz w:val="13"/>
          <w:szCs w:val="13"/>
        </w:rPr>
        <w:t xml:space="preserve">Local Resident </w:t>
      </w:r>
      <w:r w:rsidRPr="00DF1BBD">
        <w:rPr>
          <w:rFonts w:ascii="Arial" w:hAnsi="Arial" w:cs="Arial"/>
          <w:sz w:val="13"/>
          <w:szCs w:val="13"/>
        </w:rPr>
        <w:t>shall mean a person whose declared main place of residence appears on the electoral register and is within two miles of the harbour.</w:t>
      </w:r>
    </w:p>
    <w:p w14:paraId="2EFD42F1" w14:textId="77777777" w:rsidR="00A469D8" w:rsidRPr="00DF1BBD" w:rsidRDefault="00A469D8" w:rsidP="00A469D8">
      <w:pPr>
        <w:ind w:firstLine="360"/>
        <w:jc w:val="both"/>
        <w:rPr>
          <w:rFonts w:ascii="Arial" w:hAnsi="Arial" w:cs="Arial"/>
          <w:sz w:val="13"/>
          <w:szCs w:val="13"/>
        </w:rPr>
      </w:pPr>
      <w:r w:rsidRPr="00DF1BBD">
        <w:rPr>
          <w:rFonts w:ascii="Arial" w:hAnsi="Arial" w:cs="Arial"/>
          <w:b/>
          <w:sz w:val="13"/>
          <w:szCs w:val="13"/>
        </w:rPr>
        <w:t xml:space="preserve">Vessel </w:t>
      </w:r>
      <w:r w:rsidRPr="00DF1BBD">
        <w:rPr>
          <w:rFonts w:ascii="Arial" w:hAnsi="Arial" w:cs="Arial"/>
          <w:sz w:val="13"/>
          <w:szCs w:val="13"/>
        </w:rPr>
        <w:t>shall mean a vessel brought into the harbour.</w:t>
      </w:r>
    </w:p>
    <w:p w14:paraId="44FDEB9F" w14:textId="77777777" w:rsidR="00A469D8" w:rsidRPr="00DF1BBD" w:rsidRDefault="00A469D8" w:rsidP="00A469D8">
      <w:pPr>
        <w:ind w:left="1080"/>
        <w:jc w:val="both"/>
        <w:rPr>
          <w:rFonts w:ascii="Arial" w:hAnsi="Arial" w:cs="Arial"/>
          <w:sz w:val="13"/>
          <w:szCs w:val="13"/>
        </w:rPr>
      </w:pPr>
    </w:p>
    <w:p w14:paraId="5C4504F5" w14:textId="77777777" w:rsidR="00A469D8" w:rsidRPr="00DF1BBD" w:rsidRDefault="00A469D8" w:rsidP="00A469D8">
      <w:pPr>
        <w:ind w:left="357" w:hanging="357"/>
        <w:jc w:val="both"/>
        <w:rPr>
          <w:rFonts w:ascii="Arial" w:hAnsi="Arial" w:cs="Arial"/>
          <w:sz w:val="13"/>
          <w:szCs w:val="13"/>
        </w:rPr>
      </w:pPr>
      <w:r w:rsidRPr="00DF1BBD">
        <w:rPr>
          <w:rFonts w:ascii="Arial" w:hAnsi="Arial" w:cs="Arial"/>
          <w:b/>
          <w:sz w:val="13"/>
          <w:szCs w:val="13"/>
        </w:rPr>
        <w:t>2.</w:t>
      </w:r>
      <w:r w:rsidRPr="00DF1BBD">
        <w:rPr>
          <w:rFonts w:ascii="Arial" w:hAnsi="Arial" w:cs="Arial"/>
          <w:b/>
          <w:sz w:val="13"/>
          <w:szCs w:val="13"/>
        </w:rPr>
        <w:tab/>
      </w:r>
      <w:r w:rsidRPr="00DF1BBD">
        <w:rPr>
          <w:rFonts w:ascii="Arial" w:hAnsi="Arial" w:cs="Arial"/>
          <w:sz w:val="13"/>
          <w:szCs w:val="13"/>
        </w:rPr>
        <w:t>The Licensee, the Master, crew members, guests and invitees of any of them use the harbour and its facilities at their own risk.</w:t>
      </w:r>
      <w:r w:rsidRPr="00DF1BBD">
        <w:rPr>
          <w:rFonts w:ascii="Arial" w:hAnsi="Arial" w:cs="Arial"/>
          <w:sz w:val="13"/>
          <w:szCs w:val="13"/>
        </w:rPr>
        <w:tab/>
      </w:r>
    </w:p>
    <w:p w14:paraId="5EDC0ECF" w14:textId="77777777" w:rsidR="00A469D8" w:rsidRPr="00DF1BBD" w:rsidRDefault="00A469D8" w:rsidP="00A469D8">
      <w:pPr>
        <w:ind w:left="782" w:hanging="357"/>
        <w:jc w:val="both"/>
        <w:rPr>
          <w:rFonts w:ascii="Arial" w:hAnsi="Arial" w:cs="Arial"/>
          <w:sz w:val="13"/>
          <w:szCs w:val="13"/>
        </w:rPr>
      </w:pPr>
      <w:r w:rsidRPr="00DF1BBD">
        <w:rPr>
          <w:rFonts w:ascii="Arial" w:hAnsi="Arial" w:cs="Arial"/>
          <w:sz w:val="13"/>
          <w:szCs w:val="13"/>
        </w:rPr>
        <w:t>2.1    Fowey Harbour Commissioners and its employees and contractors shall be under no liability for loss, injury or damage of any kind caused to or suffered by any vessel or gear in the harbour nor cause to or suffered by any person using the harbour unless such loss, injury or damage was caused by the negligence or deliberate act of Fowey Harbour Commissioners, its employees or contractors.</w:t>
      </w:r>
    </w:p>
    <w:p w14:paraId="3B30F2F1" w14:textId="77777777" w:rsidR="00A469D8" w:rsidRPr="00DF1BBD" w:rsidRDefault="00A469D8" w:rsidP="00A469D8">
      <w:pPr>
        <w:ind w:left="782" w:hanging="357"/>
        <w:jc w:val="both"/>
        <w:rPr>
          <w:rFonts w:ascii="Arial" w:hAnsi="Arial" w:cs="Arial"/>
          <w:sz w:val="13"/>
          <w:szCs w:val="13"/>
        </w:rPr>
      </w:pPr>
      <w:r w:rsidRPr="00DF1BBD">
        <w:rPr>
          <w:rFonts w:ascii="Arial" w:hAnsi="Arial" w:cs="Arial"/>
          <w:sz w:val="13"/>
          <w:szCs w:val="13"/>
        </w:rPr>
        <w:t>2.2</w:t>
      </w:r>
      <w:r w:rsidRPr="00DF1BBD">
        <w:rPr>
          <w:rFonts w:ascii="Arial" w:hAnsi="Arial" w:cs="Arial"/>
          <w:sz w:val="13"/>
          <w:szCs w:val="13"/>
        </w:rPr>
        <w:tab/>
        <w:t xml:space="preserve">The Licensee shall be responsible for ensuring that the vessel is suitably moored and </w:t>
      </w:r>
      <w:proofErr w:type="spellStart"/>
      <w:r w:rsidRPr="00DF1BBD">
        <w:rPr>
          <w:rFonts w:ascii="Arial" w:hAnsi="Arial" w:cs="Arial"/>
          <w:sz w:val="13"/>
          <w:szCs w:val="13"/>
        </w:rPr>
        <w:t>fendered</w:t>
      </w:r>
      <w:proofErr w:type="spellEnd"/>
      <w:r w:rsidRPr="00DF1BBD">
        <w:rPr>
          <w:rFonts w:ascii="Arial" w:hAnsi="Arial" w:cs="Arial"/>
          <w:sz w:val="13"/>
          <w:szCs w:val="13"/>
        </w:rPr>
        <w:t xml:space="preserve"> so that it responds primarily to the tide over the wind in a manner so as to avoid damage to, or interference with, other vessels: windage should be minimised (e.g. spray hoods and dodgers should be struck down); tidal effects should be maximised by streaming a drogue if necessary; suitable fenders should always be deployed.</w:t>
      </w:r>
    </w:p>
    <w:p w14:paraId="5FE4D5ED" w14:textId="77777777" w:rsidR="00A469D8" w:rsidRPr="00DF1BBD" w:rsidRDefault="00A469D8" w:rsidP="00A469D8">
      <w:pPr>
        <w:overflowPunct w:val="0"/>
        <w:autoSpaceDE w:val="0"/>
        <w:autoSpaceDN w:val="0"/>
        <w:adjustRightInd w:val="0"/>
        <w:ind w:left="782" w:hanging="357"/>
        <w:rPr>
          <w:rFonts w:ascii="Arial" w:hAnsi="Arial" w:cs="Arial"/>
          <w:sz w:val="13"/>
          <w:szCs w:val="13"/>
          <w:lang w:eastAsia="en-US"/>
        </w:rPr>
      </w:pPr>
      <w:r w:rsidRPr="00DF1BBD">
        <w:rPr>
          <w:rFonts w:ascii="Arial" w:hAnsi="Arial" w:cs="Arial"/>
          <w:sz w:val="13"/>
          <w:szCs w:val="13"/>
          <w:lang w:eastAsia="en-US"/>
        </w:rPr>
        <w:t>2.3</w:t>
      </w:r>
      <w:r w:rsidRPr="00DF1BBD">
        <w:rPr>
          <w:rFonts w:ascii="Arial" w:hAnsi="Arial" w:cs="Arial"/>
          <w:sz w:val="13"/>
          <w:szCs w:val="13"/>
          <w:lang w:eastAsia="en-US"/>
        </w:rPr>
        <w:tab/>
        <w:t>If in any doubt, the Licensee shall ensure that the vessel is moved off the mooring if the conditions are expected to be unsuitable for the vessel in terms of tide or forecast wind.</w:t>
      </w:r>
    </w:p>
    <w:p w14:paraId="68EFBEC9" w14:textId="77777777" w:rsidR="00A469D8" w:rsidRPr="00DF1BBD" w:rsidRDefault="00A469D8" w:rsidP="00A469D8">
      <w:pPr>
        <w:overflowPunct w:val="0"/>
        <w:autoSpaceDE w:val="0"/>
        <w:autoSpaceDN w:val="0"/>
        <w:adjustRightInd w:val="0"/>
        <w:ind w:left="782" w:hanging="357"/>
        <w:rPr>
          <w:rFonts w:ascii="Arial" w:hAnsi="Arial" w:cs="Arial"/>
          <w:sz w:val="13"/>
          <w:szCs w:val="13"/>
          <w:lang w:eastAsia="en-US"/>
        </w:rPr>
      </w:pPr>
      <w:r w:rsidRPr="00DF1BBD">
        <w:rPr>
          <w:rFonts w:ascii="Arial" w:hAnsi="Arial" w:cs="Arial"/>
          <w:sz w:val="13"/>
          <w:szCs w:val="13"/>
          <w:lang w:eastAsia="en-US"/>
        </w:rPr>
        <w:t>2.4</w:t>
      </w:r>
      <w:r w:rsidRPr="00DF1BBD">
        <w:rPr>
          <w:rFonts w:ascii="Arial" w:hAnsi="Arial" w:cs="Arial"/>
          <w:sz w:val="13"/>
          <w:szCs w:val="13"/>
          <w:lang w:eastAsia="en-US"/>
        </w:rPr>
        <w:tab/>
        <w:t>The Fowey Harbour Commissioners accept no responsibility for any damage caused to vessels by way of tidal heights or movement due to wind and/or tide or change in sea/</w:t>
      </w:r>
      <w:proofErr w:type="gramStart"/>
      <w:r w:rsidRPr="00DF1BBD">
        <w:rPr>
          <w:rFonts w:ascii="Arial" w:hAnsi="Arial" w:cs="Arial"/>
          <w:sz w:val="13"/>
          <w:szCs w:val="13"/>
          <w:lang w:eastAsia="en-US"/>
        </w:rPr>
        <w:t>river bed</w:t>
      </w:r>
      <w:proofErr w:type="gramEnd"/>
      <w:r w:rsidRPr="00DF1BBD">
        <w:rPr>
          <w:rFonts w:ascii="Arial" w:hAnsi="Arial" w:cs="Arial"/>
          <w:sz w:val="13"/>
          <w:szCs w:val="13"/>
          <w:lang w:eastAsia="en-US"/>
        </w:rPr>
        <w:t xml:space="preserve"> levels around the mooring.</w:t>
      </w:r>
    </w:p>
    <w:p w14:paraId="50770F1E" w14:textId="77777777" w:rsidR="00A469D8" w:rsidRPr="00DF1BBD" w:rsidRDefault="00A469D8" w:rsidP="00A469D8">
      <w:pPr>
        <w:overflowPunct w:val="0"/>
        <w:autoSpaceDE w:val="0"/>
        <w:autoSpaceDN w:val="0"/>
        <w:adjustRightInd w:val="0"/>
        <w:ind w:left="782" w:hanging="357"/>
        <w:rPr>
          <w:rFonts w:ascii="Arial" w:hAnsi="Arial" w:cs="Arial"/>
          <w:sz w:val="13"/>
          <w:szCs w:val="13"/>
          <w:lang w:eastAsia="en-US"/>
        </w:rPr>
      </w:pPr>
      <w:r w:rsidRPr="00DF1BBD">
        <w:rPr>
          <w:rFonts w:ascii="Arial" w:hAnsi="Arial" w:cs="Arial"/>
          <w:sz w:val="13"/>
          <w:szCs w:val="13"/>
          <w:lang w:eastAsia="en-US"/>
        </w:rPr>
        <w:t>2.5</w:t>
      </w:r>
      <w:r w:rsidRPr="00DF1BBD">
        <w:rPr>
          <w:rFonts w:ascii="Arial" w:hAnsi="Arial" w:cs="Arial"/>
          <w:sz w:val="13"/>
          <w:szCs w:val="13"/>
          <w:lang w:eastAsia="en-US"/>
        </w:rPr>
        <w:tab/>
        <w:t>The Licensee or any associate of the Licensee should not live permanently or temporarily on their moored vessel.</w:t>
      </w:r>
    </w:p>
    <w:p w14:paraId="028BD389" w14:textId="77777777" w:rsidR="00A469D8" w:rsidRPr="00DF1BBD" w:rsidRDefault="00A469D8" w:rsidP="00A469D8">
      <w:pPr>
        <w:jc w:val="both"/>
        <w:rPr>
          <w:rFonts w:ascii="Arial" w:hAnsi="Arial" w:cs="Arial"/>
          <w:sz w:val="13"/>
          <w:szCs w:val="13"/>
        </w:rPr>
      </w:pPr>
    </w:p>
    <w:p w14:paraId="493ED5E2" w14:textId="77777777" w:rsidR="00A469D8" w:rsidRPr="00DF1BBD" w:rsidRDefault="00A469D8" w:rsidP="00A469D8">
      <w:pPr>
        <w:numPr>
          <w:ilvl w:val="0"/>
          <w:numId w:val="9"/>
        </w:numPr>
        <w:jc w:val="both"/>
        <w:rPr>
          <w:rFonts w:ascii="Arial" w:hAnsi="Arial" w:cs="Arial"/>
          <w:sz w:val="13"/>
          <w:szCs w:val="13"/>
        </w:rPr>
      </w:pPr>
      <w:r w:rsidRPr="00DF1BBD">
        <w:rPr>
          <w:rFonts w:ascii="Arial" w:hAnsi="Arial" w:cs="Arial"/>
          <w:sz w:val="13"/>
          <w:szCs w:val="13"/>
        </w:rPr>
        <w:t>Where, in the opinion of the Harbour Master, it is necessary or expedient for the better operation of the Harbour and/or the safety of the users thereof, the Fowey Harbour Commissioners may, at the sole risk of the Licensee lift, or carry out repairs to, and re-lay and/or re-site elsewhere within the Harbour any mooring hereby licensed and for the purpose that may move any vessel then occupying and/or visiting the said mooring.</w:t>
      </w:r>
    </w:p>
    <w:p w14:paraId="0AA011E7" w14:textId="77777777" w:rsidR="00A469D8" w:rsidRPr="00DF1BBD" w:rsidRDefault="00A469D8" w:rsidP="00A469D8">
      <w:pPr>
        <w:jc w:val="both"/>
        <w:rPr>
          <w:rFonts w:ascii="Arial" w:hAnsi="Arial" w:cs="Arial"/>
          <w:sz w:val="13"/>
          <w:szCs w:val="13"/>
        </w:rPr>
      </w:pPr>
    </w:p>
    <w:p w14:paraId="39DB8A62" w14:textId="77777777" w:rsidR="00A469D8" w:rsidRPr="00DF1BBD" w:rsidRDefault="00A469D8" w:rsidP="00A469D8">
      <w:pPr>
        <w:numPr>
          <w:ilvl w:val="0"/>
          <w:numId w:val="9"/>
        </w:numPr>
        <w:jc w:val="both"/>
        <w:rPr>
          <w:rFonts w:ascii="Arial" w:hAnsi="Arial" w:cs="Arial"/>
          <w:sz w:val="13"/>
          <w:szCs w:val="13"/>
        </w:rPr>
      </w:pPr>
      <w:r w:rsidRPr="00DF1BBD">
        <w:rPr>
          <w:rFonts w:ascii="Arial" w:hAnsi="Arial" w:cs="Arial"/>
          <w:sz w:val="13"/>
          <w:szCs w:val="13"/>
        </w:rPr>
        <w:t>The Fowey Harbour Commissioners may excise a general lien upon any vessel moored or lying in the harbour or at or upon any other property owned by the Fowey Harbour Commissioners and/or upon any mooring gear and/or any gear or equipment attached to or upon any such vessel.</w:t>
      </w:r>
    </w:p>
    <w:p w14:paraId="3658A5AC" w14:textId="77777777" w:rsidR="00A469D8" w:rsidRPr="00DF1BBD" w:rsidRDefault="00A469D8" w:rsidP="00A469D8">
      <w:pPr>
        <w:jc w:val="both"/>
        <w:rPr>
          <w:rFonts w:ascii="Arial" w:hAnsi="Arial" w:cs="Arial"/>
          <w:sz w:val="13"/>
          <w:szCs w:val="13"/>
        </w:rPr>
      </w:pPr>
    </w:p>
    <w:p w14:paraId="01D889AF" w14:textId="77777777" w:rsidR="00A469D8" w:rsidRPr="00DF1BBD" w:rsidRDefault="00A469D8" w:rsidP="00A469D8">
      <w:pPr>
        <w:numPr>
          <w:ilvl w:val="0"/>
          <w:numId w:val="9"/>
        </w:numPr>
        <w:jc w:val="both"/>
        <w:rPr>
          <w:rFonts w:ascii="Arial" w:hAnsi="Arial" w:cs="Arial"/>
          <w:sz w:val="13"/>
          <w:szCs w:val="13"/>
        </w:rPr>
      </w:pPr>
      <w:r w:rsidRPr="00DF1BBD">
        <w:rPr>
          <w:rFonts w:ascii="Arial" w:hAnsi="Arial" w:cs="Arial"/>
          <w:sz w:val="13"/>
          <w:szCs w:val="13"/>
        </w:rPr>
        <w:t>The holding of a licence does not exempt the Licensee or any occupier from the payment of Harbour Dues at the rate currently applicable, nor the payment of any other sum which may be properly due to any other landowners.</w:t>
      </w:r>
    </w:p>
    <w:p w14:paraId="6B26BC03" w14:textId="77777777" w:rsidR="00A469D8" w:rsidRPr="00DF1BBD" w:rsidRDefault="00A469D8" w:rsidP="00A469D8">
      <w:pPr>
        <w:jc w:val="both"/>
        <w:rPr>
          <w:rFonts w:ascii="Arial" w:hAnsi="Arial" w:cs="Arial"/>
          <w:b/>
          <w:sz w:val="13"/>
          <w:szCs w:val="13"/>
        </w:rPr>
      </w:pPr>
    </w:p>
    <w:p w14:paraId="4807BD32" w14:textId="77777777" w:rsidR="00A469D8" w:rsidRPr="00DF1BBD" w:rsidRDefault="00A469D8" w:rsidP="00A469D8">
      <w:pPr>
        <w:numPr>
          <w:ilvl w:val="0"/>
          <w:numId w:val="9"/>
        </w:numPr>
        <w:jc w:val="both"/>
        <w:rPr>
          <w:rFonts w:ascii="Arial" w:hAnsi="Arial" w:cs="Arial"/>
          <w:b/>
          <w:sz w:val="13"/>
          <w:szCs w:val="13"/>
        </w:rPr>
      </w:pPr>
      <w:r w:rsidRPr="00DF1BBD">
        <w:rPr>
          <w:rFonts w:ascii="Arial" w:hAnsi="Arial" w:cs="Arial"/>
          <w:sz w:val="13"/>
          <w:szCs w:val="13"/>
        </w:rPr>
        <w:t>The Licensee may renew his licence by remitting the necessary fee between 1st January and 15th February each year.</w:t>
      </w:r>
    </w:p>
    <w:p w14:paraId="6BF20C8A" w14:textId="77777777" w:rsidR="00A469D8" w:rsidRPr="00DF1BBD" w:rsidRDefault="00A469D8" w:rsidP="00A469D8">
      <w:pPr>
        <w:jc w:val="both"/>
        <w:rPr>
          <w:rFonts w:ascii="Arial" w:hAnsi="Arial" w:cs="Arial"/>
          <w:b/>
          <w:sz w:val="13"/>
          <w:szCs w:val="13"/>
        </w:rPr>
      </w:pPr>
    </w:p>
    <w:p w14:paraId="3FD8011F" w14:textId="77777777" w:rsidR="00A469D8" w:rsidRPr="00DF1BBD" w:rsidRDefault="00A469D8" w:rsidP="00A469D8">
      <w:pPr>
        <w:numPr>
          <w:ilvl w:val="0"/>
          <w:numId w:val="9"/>
        </w:numPr>
        <w:jc w:val="both"/>
        <w:rPr>
          <w:rFonts w:ascii="Arial" w:hAnsi="Arial" w:cs="Arial"/>
          <w:b/>
          <w:sz w:val="13"/>
          <w:szCs w:val="13"/>
        </w:rPr>
      </w:pPr>
      <w:r w:rsidRPr="00DF1BBD">
        <w:rPr>
          <w:rFonts w:ascii="Arial" w:hAnsi="Arial" w:cs="Arial"/>
          <w:sz w:val="13"/>
          <w:szCs w:val="13"/>
        </w:rPr>
        <w:t xml:space="preserve">The granting of a licence is conditional on the licensee’s intention to use the mooring allocated during the period of the licence.  Should the licensee not use the mooring in this period or not </w:t>
      </w:r>
      <w:proofErr w:type="gramStart"/>
      <w:r w:rsidRPr="00DF1BBD">
        <w:rPr>
          <w:rFonts w:ascii="Arial" w:hAnsi="Arial" w:cs="Arial"/>
          <w:sz w:val="13"/>
          <w:szCs w:val="13"/>
        </w:rPr>
        <w:t>make arrangements</w:t>
      </w:r>
      <w:proofErr w:type="gramEnd"/>
      <w:r w:rsidRPr="00DF1BBD">
        <w:rPr>
          <w:rFonts w:ascii="Arial" w:hAnsi="Arial" w:cs="Arial"/>
          <w:sz w:val="13"/>
          <w:szCs w:val="13"/>
        </w:rPr>
        <w:t xml:space="preserve"> with the Harbour Master for the temporary relocation in the period of non-use, the licence will be revoked and/or not renewed.</w:t>
      </w:r>
    </w:p>
    <w:p w14:paraId="5CAFC6D2" w14:textId="77777777" w:rsidR="00A469D8" w:rsidRPr="00DF1BBD" w:rsidRDefault="00A469D8" w:rsidP="00A469D8">
      <w:pPr>
        <w:jc w:val="both"/>
        <w:rPr>
          <w:rFonts w:ascii="Arial" w:hAnsi="Arial" w:cs="Arial"/>
          <w:b/>
          <w:sz w:val="13"/>
          <w:szCs w:val="13"/>
        </w:rPr>
      </w:pPr>
    </w:p>
    <w:p w14:paraId="5E6B47D8" w14:textId="77777777" w:rsidR="00A469D8" w:rsidRPr="00DF1BBD" w:rsidRDefault="00A469D8" w:rsidP="00A469D8">
      <w:pPr>
        <w:numPr>
          <w:ilvl w:val="0"/>
          <w:numId w:val="9"/>
        </w:numPr>
        <w:jc w:val="both"/>
        <w:rPr>
          <w:rFonts w:ascii="Arial" w:hAnsi="Arial" w:cs="Arial"/>
          <w:b/>
          <w:sz w:val="13"/>
          <w:szCs w:val="13"/>
        </w:rPr>
      </w:pPr>
      <w:r w:rsidRPr="00DF1BBD">
        <w:rPr>
          <w:rFonts w:ascii="Arial" w:hAnsi="Arial" w:cs="Arial"/>
          <w:sz w:val="13"/>
          <w:szCs w:val="13"/>
        </w:rPr>
        <w:t>The laying of a mooring in the Harbour is unconditional acceptance by the Licensee of these terms and conditions and of the obligation to pay mooring fees and dues when appropriate.</w:t>
      </w:r>
    </w:p>
    <w:p w14:paraId="54B01657" w14:textId="77777777" w:rsidR="00A469D8" w:rsidRPr="00DF1BBD" w:rsidRDefault="00A469D8" w:rsidP="00A469D8">
      <w:pPr>
        <w:jc w:val="both"/>
        <w:rPr>
          <w:rFonts w:ascii="Arial" w:hAnsi="Arial" w:cs="Arial"/>
          <w:b/>
          <w:sz w:val="13"/>
          <w:szCs w:val="13"/>
        </w:rPr>
      </w:pPr>
    </w:p>
    <w:p w14:paraId="0255DE87" w14:textId="77777777" w:rsidR="00A469D8" w:rsidRPr="00DF1BBD" w:rsidRDefault="00A469D8" w:rsidP="00A469D8">
      <w:pPr>
        <w:numPr>
          <w:ilvl w:val="0"/>
          <w:numId w:val="9"/>
        </w:numPr>
        <w:jc w:val="both"/>
        <w:rPr>
          <w:rFonts w:ascii="Arial" w:hAnsi="Arial" w:cs="Arial"/>
          <w:b/>
          <w:sz w:val="13"/>
          <w:szCs w:val="13"/>
        </w:rPr>
      </w:pPr>
      <w:r w:rsidRPr="00DF1BBD">
        <w:rPr>
          <w:rFonts w:ascii="Arial" w:hAnsi="Arial" w:cs="Arial"/>
          <w:sz w:val="13"/>
          <w:szCs w:val="13"/>
        </w:rPr>
        <w:t xml:space="preserve">The Licensee agrees </w:t>
      </w:r>
      <w:proofErr w:type="gramStart"/>
      <w:r w:rsidRPr="00DF1BBD">
        <w:rPr>
          <w:rFonts w:ascii="Arial" w:hAnsi="Arial" w:cs="Arial"/>
          <w:sz w:val="13"/>
          <w:szCs w:val="13"/>
        </w:rPr>
        <w:t>that:-</w:t>
      </w:r>
      <w:proofErr w:type="gramEnd"/>
    </w:p>
    <w:p w14:paraId="33468921" w14:textId="77777777" w:rsidR="00A469D8" w:rsidRPr="00DF1BBD" w:rsidRDefault="00A469D8" w:rsidP="00A469D8">
      <w:pPr>
        <w:ind w:left="717" w:hanging="357"/>
        <w:jc w:val="both"/>
        <w:rPr>
          <w:rFonts w:ascii="Arial" w:hAnsi="Arial" w:cs="Arial"/>
          <w:sz w:val="13"/>
          <w:szCs w:val="13"/>
        </w:rPr>
      </w:pPr>
      <w:r w:rsidRPr="00DF1BBD">
        <w:rPr>
          <w:rFonts w:ascii="Arial" w:hAnsi="Arial" w:cs="Arial"/>
          <w:sz w:val="13"/>
          <w:szCs w:val="13"/>
        </w:rPr>
        <w:t>9.1</w:t>
      </w:r>
      <w:r w:rsidRPr="00DF1BBD">
        <w:rPr>
          <w:rFonts w:ascii="Arial" w:hAnsi="Arial" w:cs="Arial"/>
          <w:sz w:val="13"/>
          <w:szCs w:val="13"/>
        </w:rPr>
        <w:tab/>
        <w:t xml:space="preserve">He will at all times throughout the currency of the licence observe and comply with all the terms and conditions from time to time in force and any notice or direction given to him by the Harbour Master and also the Fowey Harbour </w:t>
      </w:r>
      <w:proofErr w:type="gramStart"/>
      <w:r w:rsidRPr="00DF1BBD">
        <w:rPr>
          <w:rFonts w:ascii="Arial" w:hAnsi="Arial" w:cs="Arial"/>
          <w:sz w:val="13"/>
          <w:szCs w:val="13"/>
        </w:rPr>
        <w:t>bye-laws</w:t>
      </w:r>
      <w:proofErr w:type="gramEnd"/>
      <w:r w:rsidRPr="00DF1BBD">
        <w:rPr>
          <w:rFonts w:ascii="Arial" w:hAnsi="Arial" w:cs="Arial"/>
          <w:sz w:val="13"/>
          <w:szCs w:val="13"/>
        </w:rPr>
        <w:t xml:space="preserve"> and other statutory rules and regulations affecting the Harbour.  He will indemnify the Fowey Harbour Commissioners in respect of any loss, damage or expense arising from his breach of them or any part of them.</w:t>
      </w:r>
    </w:p>
    <w:p w14:paraId="340797A6" w14:textId="77777777" w:rsidR="00A469D8" w:rsidRPr="00DF1BBD" w:rsidRDefault="00A469D8" w:rsidP="00A469D8">
      <w:pPr>
        <w:ind w:left="1077" w:hanging="357"/>
        <w:jc w:val="both"/>
        <w:rPr>
          <w:rFonts w:ascii="Arial" w:hAnsi="Arial" w:cs="Arial"/>
          <w:sz w:val="13"/>
          <w:szCs w:val="13"/>
        </w:rPr>
      </w:pPr>
    </w:p>
    <w:p w14:paraId="225191ED" w14:textId="77777777" w:rsidR="00A469D8" w:rsidRPr="00DF1BBD" w:rsidRDefault="00A469D8" w:rsidP="00A469D8">
      <w:pPr>
        <w:ind w:left="717" w:hanging="357"/>
        <w:jc w:val="both"/>
        <w:rPr>
          <w:rFonts w:ascii="Arial" w:hAnsi="Arial" w:cs="Arial"/>
          <w:sz w:val="13"/>
          <w:szCs w:val="13"/>
        </w:rPr>
      </w:pPr>
      <w:r w:rsidRPr="00DF1BBD">
        <w:rPr>
          <w:rFonts w:ascii="Arial" w:hAnsi="Arial" w:cs="Arial"/>
          <w:sz w:val="13"/>
          <w:szCs w:val="13"/>
        </w:rPr>
        <w:t>9.2</w:t>
      </w:r>
      <w:r w:rsidRPr="00DF1BBD">
        <w:rPr>
          <w:rFonts w:ascii="Arial" w:hAnsi="Arial" w:cs="Arial"/>
          <w:sz w:val="13"/>
          <w:szCs w:val="13"/>
        </w:rPr>
        <w:tab/>
        <w:t>In mooring areas where required to do so he will provide his own mooring gear.</w:t>
      </w:r>
    </w:p>
    <w:p w14:paraId="2E57E3AD" w14:textId="77777777" w:rsidR="00A469D8" w:rsidRPr="00DF1BBD" w:rsidRDefault="00A469D8" w:rsidP="00A469D8">
      <w:pPr>
        <w:ind w:left="1440"/>
        <w:jc w:val="both"/>
        <w:rPr>
          <w:rFonts w:ascii="Arial" w:hAnsi="Arial" w:cs="Arial"/>
          <w:sz w:val="13"/>
          <w:szCs w:val="13"/>
        </w:rPr>
      </w:pPr>
    </w:p>
    <w:p w14:paraId="7CC62E9F" w14:textId="77777777" w:rsidR="00A469D8" w:rsidRPr="00DF1BBD" w:rsidRDefault="00A469D8" w:rsidP="00A469D8">
      <w:pPr>
        <w:numPr>
          <w:ilvl w:val="2"/>
          <w:numId w:val="10"/>
        </w:numPr>
        <w:contextualSpacing/>
        <w:jc w:val="both"/>
        <w:rPr>
          <w:rFonts w:ascii="Arial" w:hAnsi="Arial" w:cs="Arial"/>
          <w:sz w:val="13"/>
          <w:szCs w:val="13"/>
        </w:rPr>
      </w:pPr>
      <w:r w:rsidRPr="00DF1BBD">
        <w:rPr>
          <w:rFonts w:ascii="Arial" w:hAnsi="Arial" w:cs="Arial"/>
          <w:sz w:val="13"/>
          <w:szCs w:val="13"/>
        </w:rPr>
        <w:t>the gear shall be such as to be substantial enough to provide an adequate mooring for the size and type of boat.</w:t>
      </w:r>
    </w:p>
    <w:p w14:paraId="59F7949A" w14:textId="77777777" w:rsidR="00A469D8" w:rsidRPr="00DF1BBD" w:rsidRDefault="00A469D8" w:rsidP="00A469D8">
      <w:pPr>
        <w:numPr>
          <w:ilvl w:val="2"/>
          <w:numId w:val="10"/>
        </w:numPr>
        <w:contextualSpacing/>
        <w:jc w:val="both"/>
        <w:rPr>
          <w:rFonts w:ascii="Arial" w:hAnsi="Arial" w:cs="Arial"/>
          <w:sz w:val="13"/>
          <w:szCs w:val="13"/>
        </w:rPr>
      </w:pPr>
      <w:r w:rsidRPr="00DF1BBD">
        <w:rPr>
          <w:rFonts w:ascii="Arial" w:hAnsi="Arial" w:cs="Arial"/>
          <w:sz w:val="13"/>
          <w:szCs w:val="13"/>
        </w:rPr>
        <w:t>frapes and pickup lines between buoys must be weighted such that they will at no time float at or near the surface of the water.</w:t>
      </w:r>
    </w:p>
    <w:p w14:paraId="0A0CC81E" w14:textId="77777777" w:rsidR="00A469D8" w:rsidRPr="00DF1BBD" w:rsidRDefault="00A469D8" w:rsidP="00A469D8">
      <w:pPr>
        <w:numPr>
          <w:ilvl w:val="2"/>
          <w:numId w:val="10"/>
        </w:numPr>
        <w:contextualSpacing/>
        <w:jc w:val="both"/>
        <w:rPr>
          <w:rFonts w:ascii="Arial" w:hAnsi="Arial" w:cs="Arial"/>
          <w:sz w:val="13"/>
          <w:szCs w:val="13"/>
        </w:rPr>
      </w:pPr>
      <w:r w:rsidRPr="00DF1BBD">
        <w:rPr>
          <w:rFonts w:ascii="Arial" w:hAnsi="Arial" w:cs="Arial"/>
          <w:sz w:val="13"/>
          <w:szCs w:val="13"/>
        </w:rPr>
        <w:t>mooring buoys must be clearly and indelibly marked in contrasting colours to that of the buoy with the mooring identification letter and/or number(s).</w:t>
      </w:r>
    </w:p>
    <w:p w14:paraId="2765D727" w14:textId="77777777" w:rsidR="00A469D8" w:rsidRPr="00DF1BBD" w:rsidRDefault="00A469D8" w:rsidP="00A469D8">
      <w:pPr>
        <w:jc w:val="both"/>
        <w:rPr>
          <w:rFonts w:ascii="Arial" w:hAnsi="Arial" w:cs="Arial"/>
          <w:sz w:val="13"/>
          <w:szCs w:val="13"/>
        </w:rPr>
      </w:pPr>
    </w:p>
    <w:p w14:paraId="08FBCC1D" w14:textId="77777777" w:rsidR="00A469D8" w:rsidRPr="00DF1BBD" w:rsidRDefault="00A469D8" w:rsidP="00A469D8">
      <w:pPr>
        <w:ind w:left="714" w:hanging="357"/>
        <w:jc w:val="both"/>
        <w:rPr>
          <w:rFonts w:ascii="Arial" w:hAnsi="Arial" w:cs="Arial"/>
          <w:sz w:val="13"/>
          <w:szCs w:val="13"/>
        </w:rPr>
      </w:pPr>
      <w:r w:rsidRPr="00DF1BBD">
        <w:rPr>
          <w:rFonts w:ascii="Arial" w:hAnsi="Arial" w:cs="Arial"/>
          <w:sz w:val="13"/>
          <w:szCs w:val="13"/>
        </w:rPr>
        <w:t>9.3</w:t>
      </w:r>
      <w:r w:rsidRPr="00DF1BBD">
        <w:rPr>
          <w:rFonts w:ascii="Arial" w:hAnsi="Arial" w:cs="Arial"/>
          <w:sz w:val="13"/>
          <w:szCs w:val="13"/>
        </w:rPr>
        <w:tab/>
        <w:t>He will be responsible for the conduct of and be fully accountable to the Fowey Harbour Commissioners for any loss, damage, expense, injury or nuisance caused or committed within the Harbour by the Master, crew members, agents, guests and invitees.</w:t>
      </w:r>
    </w:p>
    <w:p w14:paraId="3ED218F3" w14:textId="77777777" w:rsidR="00A469D8" w:rsidRPr="00DF1BBD" w:rsidRDefault="00A469D8" w:rsidP="00A469D8">
      <w:pPr>
        <w:jc w:val="both"/>
        <w:rPr>
          <w:rFonts w:ascii="Arial" w:hAnsi="Arial" w:cs="Arial"/>
          <w:sz w:val="13"/>
          <w:szCs w:val="13"/>
        </w:rPr>
      </w:pPr>
    </w:p>
    <w:p w14:paraId="1D1406C2" w14:textId="77777777" w:rsidR="00A469D8" w:rsidRPr="00DF1BBD" w:rsidRDefault="00A469D8" w:rsidP="00A469D8">
      <w:pPr>
        <w:ind w:left="714" w:hanging="357"/>
        <w:jc w:val="both"/>
        <w:rPr>
          <w:rFonts w:ascii="Arial" w:hAnsi="Arial" w:cs="Arial"/>
          <w:sz w:val="13"/>
          <w:szCs w:val="13"/>
        </w:rPr>
      </w:pPr>
      <w:r w:rsidRPr="00DF1BBD">
        <w:rPr>
          <w:rFonts w:ascii="Arial" w:hAnsi="Arial" w:cs="Arial"/>
          <w:sz w:val="13"/>
          <w:szCs w:val="13"/>
        </w:rPr>
        <w:t>9.4</w:t>
      </w:r>
      <w:r w:rsidRPr="00DF1BBD">
        <w:rPr>
          <w:rFonts w:ascii="Arial" w:hAnsi="Arial" w:cs="Arial"/>
          <w:sz w:val="13"/>
          <w:szCs w:val="13"/>
        </w:rPr>
        <w:tab/>
        <w:t>He will surrender the licence granted to the Fowey Harbour Commissioners should he no longer require the mooring to moor his vessel(s) and will not assign transfer or sublet the licence to any other person without prior approval of the Harbour Master, failure will result in withdrawal of licence.</w:t>
      </w:r>
    </w:p>
    <w:p w14:paraId="24540A35" w14:textId="77777777" w:rsidR="00A469D8" w:rsidRPr="00DF1BBD" w:rsidRDefault="00A469D8" w:rsidP="00A469D8">
      <w:pPr>
        <w:jc w:val="both"/>
        <w:rPr>
          <w:rFonts w:ascii="Arial" w:hAnsi="Arial" w:cs="Arial"/>
          <w:sz w:val="13"/>
          <w:szCs w:val="13"/>
        </w:rPr>
      </w:pPr>
    </w:p>
    <w:p w14:paraId="471862E7" w14:textId="77777777" w:rsidR="00A469D8" w:rsidRPr="00DF1BBD" w:rsidRDefault="00A469D8" w:rsidP="00A469D8">
      <w:pPr>
        <w:ind w:left="714" w:hanging="357"/>
        <w:jc w:val="both"/>
        <w:rPr>
          <w:rFonts w:ascii="Arial" w:hAnsi="Arial" w:cs="Arial"/>
          <w:sz w:val="13"/>
          <w:szCs w:val="13"/>
        </w:rPr>
      </w:pPr>
      <w:r w:rsidRPr="00DF1BBD">
        <w:rPr>
          <w:rFonts w:ascii="Arial" w:hAnsi="Arial" w:cs="Arial"/>
          <w:sz w:val="13"/>
          <w:szCs w:val="13"/>
        </w:rPr>
        <w:t>9.5</w:t>
      </w:r>
      <w:r w:rsidRPr="00DF1BBD">
        <w:rPr>
          <w:rFonts w:ascii="Arial" w:hAnsi="Arial" w:cs="Arial"/>
          <w:sz w:val="13"/>
          <w:szCs w:val="13"/>
        </w:rPr>
        <w:tab/>
        <w:t xml:space="preserve">He will immediately notify the Harbour </w:t>
      </w:r>
      <w:proofErr w:type="gramStart"/>
      <w:r w:rsidRPr="00DF1BBD">
        <w:rPr>
          <w:rFonts w:ascii="Arial" w:hAnsi="Arial" w:cs="Arial"/>
          <w:sz w:val="13"/>
          <w:szCs w:val="13"/>
        </w:rPr>
        <w:t>Master in writing</w:t>
      </w:r>
      <w:proofErr w:type="gramEnd"/>
      <w:r w:rsidRPr="00DF1BBD">
        <w:rPr>
          <w:rFonts w:ascii="Arial" w:hAnsi="Arial" w:cs="Arial"/>
          <w:sz w:val="13"/>
          <w:szCs w:val="13"/>
        </w:rPr>
        <w:t xml:space="preserve"> of any change of address and any change of vessel(s) using the mooring(s).</w:t>
      </w:r>
    </w:p>
    <w:p w14:paraId="0D9714FB" w14:textId="77777777" w:rsidR="00A469D8" w:rsidRPr="00DF1BBD" w:rsidRDefault="00A469D8" w:rsidP="00A469D8">
      <w:pPr>
        <w:ind w:left="720"/>
        <w:jc w:val="both"/>
        <w:rPr>
          <w:rFonts w:ascii="Arial" w:hAnsi="Arial" w:cs="Arial"/>
          <w:sz w:val="13"/>
          <w:szCs w:val="13"/>
        </w:rPr>
      </w:pPr>
    </w:p>
    <w:p w14:paraId="780CAB96" w14:textId="77777777" w:rsidR="00A469D8" w:rsidRPr="00DF1BBD" w:rsidRDefault="00A469D8" w:rsidP="00A469D8">
      <w:pPr>
        <w:ind w:left="714" w:hanging="357"/>
        <w:jc w:val="both"/>
        <w:rPr>
          <w:rFonts w:ascii="Arial" w:hAnsi="Arial" w:cs="Arial"/>
          <w:sz w:val="13"/>
          <w:szCs w:val="13"/>
        </w:rPr>
      </w:pPr>
      <w:r w:rsidRPr="00DF1BBD">
        <w:rPr>
          <w:rFonts w:ascii="Arial" w:hAnsi="Arial" w:cs="Arial"/>
          <w:sz w:val="13"/>
          <w:szCs w:val="13"/>
        </w:rPr>
        <w:t>9.6</w:t>
      </w:r>
      <w:r w:rsidRPr="00DF1BBD">
        <w:rPr>
          <w:rFonts w:ascii="Arial" w:hAnsi="Arial" w:cs="Arial"/>
          <w:sz w:val="13"/>
          <w:szCs w:val="13"/>
        </w:rPr>
        <w:tab/>
        <w:t>With regard to vessel(s) occupying the mooring(s) licensed hereby, he will ensure such vessel(s</w:t>
      </w:r>
      <w:proofErr w:type="gramStart"/>
      <w:r w:rsidRPr="00DF1BBD">
        <w:rPr>
          <w:rFonts w:ascii="Arial" w:hAnsi="Arial" w:cs="Arial"/>
          <w:sz w:val="13"/>
          <w:szCs w:val="13"/>
        </w:rPr>
        <w:t>):-</w:t>
      </w:r>
      <w:proofErr w:type="gramEnd"/>
    </w:p>
    <w:p w14:paraId="191F817F" w14:textId="77777777" w:rsidR="00A469D8" w:rsidRPr="00DF1BBD" w:rsidRDefault="00A469D8" w:rsidP="00A469D8">
      <w:pPr>
        <w:numPr>
          <w:ilvl w:val="2"/>
          <w:numId w:val="11"/>
        </w:numPr>
        <w:contextualSpacing/>
        <w:jc w:val="both"/>
        <w:rPr>
          <w:rFonts w:ascii="Arial" w:hAnsi="Arial" w:cs="Arial"/>
          <w:sz w:val="13"/>
          <w:szCs w:val="13"/>
        </w:rPr>
      </w:pPr>
      <w:r w:rsidRPr="00DF1BBD">
        <w:rPr>
          <w:rFonts w:ascii="Arial" w:hAnsi="Arial" w:cs="Arial"/>
          <w:sz w:val="13"/>
          <w:szCs w:val="13"/>
        </w:rPr>
        <w:t>will have their name or number painted on the bow or transom and display a valid license sticker</w:t>
      </w:r>
    </w:p>
    <w:p w14:paraId="68B79D1B" w14:textId="77777777" w:rsidR="00A469D8" w:rsidRPr="00DF1BBD" w:rsidRDefault="00A469D8" w:rsidP="00A469D8">
      <w:pPr>
        <w:numPr>
          <w:ilvl w:val="2"/>
          <w:numId w:val="11"/>
        </w:numPr>
        <w:contextualSpacing/>
        <w:jc w:val="both"/>
        <w:rPr>
          <w:rFonts w:ascii="Arial" w:hAnsi="Arial" w:cs="Arial"/>
          <w:sz w:val="13"/>
          <w:szCs w:val="13"/>
        </w:rPr>
      </w:pPr>
      <w:r w:rsidRPr="00DF1BBD">
        <w:rPr>
          <w:rFonts w:ascii="Arial" w:hAnsi="Arial" w:cs="Arial"/>
          <w:sz w:val="13"/>
          <w:szCs w:val="13"/>
        </w:rPr>
        <w:t>he will not pollute the Harbour either by spillage or dumping of waste, effluent, detergent or fuel or otherwise</w:t>
      </w:r>
    </w:p>
    <w:p w14:paraId="671308F2" w14:textId="77777777" w:rsidR="00A469D8" w:rsidRPr="00DF1BBD" w:rsidRDefault="00A469D8" w:rsidP="00A469D8">
      <w:pPr>
        <w:ind w:left="1440" w:hanging="720"/>
        <w:jc w:val="both"/>
        <w:rPr>
          <w:rFonts w:ascii="Arial" w:hAnsi="Arial" w:cs="Arial"/>
          <w:sz w:val="13"/>
          <w:szCs w:val="13"/>
        </w:rPr>
      </w:pPr>
    </w:p>
    <w:p w14:paraId="604B1A95" w14:textId="77777777" w:rsidR="00A469D8" w:rsidRPr="00DF1BBD" w:rsidRDefault="00A469D8" w:rsidP="00A469D8">
      <w:pPr>
        <w:ind w:left="714" w:hanging="357"/>
        <w:jc w:val="both"/>
        <w:rPr>
          <w:rFonts w:ascii="Arial" w:hAnsi="Arial" w:cs="Arial"/>
          <w:sz w:val="13"/>
          <w:szCs w:val="13"/>
        </w:rPr>
      </w:pPr>
      <w:r w:rsidRPr="00DF1BBD">
        <w:rPr>
          <w:rFonts w:ascii="Arial" w:hAnsi="Arial" w:cs="Arial"/>
          <w:sz w:val="13"/>
          <w:szCs w:val="13"/>
        </w:rPr>
        <w:t>9.7</w:t>
      </w:r>
      <w:r w:rsidRPr="00DF1BBD">
        <w:rPr>
          <w:rFonts w:ascii="Arial" w:hAnsi="Arial" w:cs="Arial"/>
          <w:sz w:val="13"/>
          <w:szCs w:val="13"/>
        </w:rPr>
        <w:tab/>
        <w:t>The licensee shall pay all sums due to the Fowey Harbour Commissioners when they are due and in the event of any sums being unpaid for 14 days after the due date this licence may be terminated without notice.</w:t>
      </w:r>
    </w:p>
    <w:p w14:paraId="3C47AAD5" w14:textId="77777777" w:rsidR="00A469D8" w:rsidRPr="00DF1BBD" w:rsidRDefault="00A469D8" w:rsidP="00A469D8">
      <w:pPr>
        <w:ind w:left="1440" w:hanging="720"/>
        <w:jc w:val="both"/>
        <w:rPr>
          <w:rFonts w:ascii="Arial" w:hAnsi="Arial" w:cs="Arial"/>
          <w:sz w:val="13"/>
          <w:szCs w:val="13"/>
        </w:rPr>
      </w:pPr>
    </w:p>
    <w:p w14:paraId="24718C04" w14:textId="77777777" w:rsidR="00A469D8" w:rsidRPr="00DF1BBD" w:rsidRDefault="00A469D8" w:rsidP="00A469D8">
      <w:pPr>
        <w:ind w:left="714" w:hanging="357"/>
        <w:jc w:val="both"/>
        <w:rPr>
          <w:rFonts w:ascii="Arial" w:hAnsi="Arial" w:cs="Arial"/>
          <w:sz w:val="13"/>
          <w:szCs w:val="13"/>
        </w:rPr>
      </w:pPr>
      <w:r w:rsidRPr="00DF1BBD">
        <w:rPr>
          <w:rFonts w:ascii="Arial" w:hAnsi="Arial" w:cs="Arial"/>
          <w:sz w:val="13"/>
          <w:szCs w:val="13"/>
        </w:rPr>
        <w:t>9.8</w:t>
      </w:r>
      <w:r w:rsidRPr="00DF1BBD">
        <w:rPr>
          <w:rFonts w:ascii="Arial" w:hAnsi="Arial" w:cs="Arial"/>
          <w:sz w:val="13"/>
          <w:szCs w:val="13"/>
        </w:rPr>
        <w:tab/>
        <w:t>The Owner shall indemnify Fowey Harbour Commissioners from and against all costs, claims, demands and liabilities as a result of any failure by the Owner to comply with the terms and conditions of this licence or any failure by the Owner properly to navigate or moor the vessel.</w:t>
      </w:r>
    </w:p>
    <w:p w14:paraId="331538BD" w14:textId="77777777" w:rsidR="00A469D8" w:rsidRPr="00DF1BBD" w:rsidRDefault="00A469D8" w:rsidP="00A469D8">
      <w:pPr>
        <w:ind w:left="1434" w:hanging="357"/>
        <w:jc w:val="both"/>
        <w:rPr>
          <w:rFonts w:ascii="Arial" w:hAnsi="Arial" w:cs="Arial"/>
          <w:sz w:val="13"/>
          <w:szCs w:val="13"/>
        </w:rPr>
      </w:pPr>
    </w:p>
    <w:p w14:paraId="502E88D8" w14:textId="77777777" w:rsidR="00A469D8" w:rsidRPr="00DF1BBD" w:rsidRDefault="00A469D8" w:rsidP="00A469D8">
      <w:pPr>
        <w:jc w:val="both"/>
        <w:rPr>
          <w:rFonts w:ascii="Arial" w:hAnsi="Arial" w:cs="Arial"/>
          <w:b/>
          <w:sz w:val="13"/>
          <w:szCs w:val="13"/>
        </w:rPr>
      </w:pPr>
      <w:r w:rsidRPr="00DF1BBD">
        <w:rPr>
          <w:rFonts w:ascii="Arial" w:hAnsi="Arial" w:cs="Arial"/>
          <w:b/>
          <w:sz w:val="13"/>
          <w:szCs w:val="13"/>
        </w:rPr>
        <w:t>TERMINATION</w:t>
      </w:r>
    </w:p>
    <w:p w14:paraId="2444ACAC" w14:textId="77777777" w:rsidR="00A469D8" w:rsidRPr="00DF1BBD" w:rsidRDefault="00A469D8" w:rsidP="00A469D8">
      <w:pPr>
        <w:numPr>
          <w:ilvl w:val="0"/>
          <w:numId w:val="9"/>
        </w:numPr>
        <w:contextualSpacing/>
        <w:jc w:val="both"/>
        <w:rPr>
          <w:rFonts w:ascii="Arial" w:hAnsi="Arial" w:cs="Arial"/>
          <w:sz w:val="13"/>
          <w:szCs w:val="13"/>
        </w:rPr>
      </w:pPr>
      <w:r w:rsidRPr="00DF1BBD">
        <w:rPr>
          <w:rFonts w:ascii="Arial" w:hAnsi="Arial" w:cs="Arial"/>
          <w:sz w:val="13"/>
          <w:szCs w:val="13"/>
        </w:rPr>
        <w:t xml:space="preserve">Termination of the licence may be </w:t>
      </w:r>
      <w:proofErr w:type="gramStart"/>
      <w:r w:rsidRPr="00DF1BBD">
        <w:rPr>
          <w:rFonts w:ascii="Arial" w:hAnsi="Arial" w:cs="Arial"/>
          <w:sz w:val="13"/>
          <w:szCs w:val="13"/>
        </w:rPr>
        <w:t>effected</w:t>
      </w:r>
      <w:proofErr w:type="gramEnd"/>
      <w:r w:rsidRPr="00DF1BBD">
        <w:rPr>
          <w:rFonts w:ascii="Arial" w:hAnsi="Arial" w:cs="Arial"/>
          <w:sz w:val="13"/>
          <w:szCs w:val="13"/>
        </w:rPr>
        <w:t xml:space="preserve"> as follows:</w:t>
      </w:r>
    </w:p>
    <w:p w14:paraId="79A11307" w14:textId="77777777" w:rsidR="00A469D8" w:rsidRPr="00DF1BBD" w:rsidRDefault="00A469D8" w:rsidP="00A469D8">
      <w:pPr>
        <w:jc w:val="both"/>
        <w:rPr>
          <w:rFonts w:ascii="Arial" w:hAnsi="Arial" w:cs="Arial"/>
          <w:sz w:val="13"/>
          <w:szCs w:val="13"/>
        </w:rPr>
      </w:pPr>
    </w:p>
    <w:p w14:paraId="3363FDDD" w14:textId="77777777" w:rsidR="00A469D8" w:rsidRPr="00DF1BBD" w:rsidRDefault="00A469D8" w:rsidP="00A469D8">
      <w:pPr>
        <w:ind w:left="717" w:hanging="357"/>
        <w:jc w:val="both"/>
        <w:rPr>
          <w:rFonts w:ascii="Arial" w:hAnsi="Arial" w:cs="Arial"/>
          <w:sz w:val="13"/>
          <w:szCs w:val="13"/>
        </w:rPr>
      </w:pPr>
      <w:r w:rsidRPr="00DF1BBD">
        <w:rPr>
          <w:rFonts w:ascii="Arial" w:hAnsi="Arial" w:cs="Arial"/>
          <w:sz w:val="13"/>
          <w:szCs w:val="13"/>
        </w:rPr>
        <w:t>10.1</w:t>
      </w:r>
      <w:r w:rsidRPr="00DF1BBD">
        <w:rPr>
          <w:rFonts w:ascii="Arial" w:hAnsi="Arial" w:cs="Arial"/>
          <w:sz w:val="13"/>
          <w:szCs w:val="13"/>
        </w:rPr>
        <w:tab/>
        <w:t>By the Licensee, by fourteen days’ notice in writing to the Harbour Master, subject always to compliance with these Terms and Conditions and of payment of any sums due hereunder and remaining unpaid.  No refund will be made.</w:t>
      </w:r>
    </w:p>
    <w:p w14:paraId="1E0EC6C0" w14:textId="77777777" w:rsidR="00A469D8" w:rsidRPr="00DF1BBD" w:rsidRDefault="00A469D8" w:rsidP="00A469D8">
      <w:pPr>
        <w:ind w:left="1434" w:hanging="357"/>
        <w:jc w:val="both"/>
        <w:rPr>
          <w:rFonts w:ascii="Arial" w:hAnsi="Arial" w:cs="Arial"/>
          <w:sz w:val="13"/>
          <w:szCs w:val="13"/>
        </w:rPr>
      </w:pPr>
    </w:p>
    <w:p w14:paraId="37EB87D2" w14:textId="77777777" w:rsidR="00A469D8" w:rsidRPr="00DF1BBD" w:rsidRDefault="00A469D8" w:rsidP="00A469D8">
      <w:pPr>
        <w:ind w:left="717" w:hanging="357"/>
        <w:jc w:val="both"/>
        <w:rPr>
          <w:rFonts w:ascii="Arial" w:hAnsi="Arial" w:cs="Arial"/>
          <w:sz w:val="13"/>
          <w:szCs w:val="13"/>
        </w:rPr>
      </w:pPr>
      <w:r w:rsidRPr="00DF1BBD">
        <w:rPr>
          <w:rFonts w:ascii="Arial" w:hAnsi="Arial" w:cs="Arial"/>
          <w:sz w:val="13"/>
          <w:szCs w:val="13"/>
        </w:rPr>
        <w:t>10.2</w:t>
      </w:r>
      <w:r w:rsidRPr="00DF1BBD">
        <w:rPr>
          <w:rFonts w:ascii="Arial" w:hAnsi="Arial" w:cs="Arial"/>
          <w:sz w:val="13"/>
          <w:szCs w:val="13"/>
        </w:rPr>
        <w:tab/>
        <w:t>By the Fowey Harbour Commissioners at any time and for whatsoever reason, provided the licensee is given fourteen days’ notice in writing, he will be entitled to reimbursement of one twelfth of the Mooring Fee for each complete month remaining.</w:t>
      </w:r>
    </w:p>
    <w:p w14:paraId="61C6557C" w14:textId="77777777" w:rsidR="00A469D8" w:rsidRPr="00DF1BBD" w:rsidRDefault="00A469D8" w:rsidP="00A469D8">
      <w:pPr>
        <w:ind w:left="1434" w:hanging="357"/>
        <w:jc w:val="both"/>
        <w:rPr>
          <w:rFonts w:ascii="Arial" w:hAnsi="Arial" w:cs="Arial"/>
          <w:sz w:val="13"/>
          <w:szCs w:val="13"/>
        </w:rPr>
      </w:pPr>
    </w:p>
    <w:p w14:paraId="10CA59DB" w14:textId="77777777" w:rsidR="00A469D8" w:rsidRPr="00DF1BBD" w:rsidRDefault="00A469D8" w:rsidP="00A469D8">
      <w:pPr>
        <w:ind w:left="717" w:hanging="357"/>
        <w:jc w:val="both"/>
        <w:rPr>
          <w:rFonts w:ascii="Arial" w:hAnsi="Arial" w:cs="Arial"/>
          <w:sz w:val="13"/>
          <w:szCs w:val="13"/>
        </w:rPr>
      </w:pPr>
      <w:r w:rsidRPr="00DF1BBD">
        <w:rPr>
          <w:rFonts w:ascii="Arial" w:hAnsi="Arial" w:cs="Arial"/>
          <w:sz w:val="13"/>
          <w:szCs w:val="13"/>
        </w:rPr>
        <w:t>10.3</w:t>
      </w:r>
      <w:r w:rsidRPr="00DF1BBD">
        <w:rPr>
          <w:rFonts w:ascii="Arial" w:hAnsi="Arial" w:cs="Arial"/>
          <w:sz w:val="13"/>
          <w:szCs w:val="13"/>
        </w:rPr>
        <w:tab/>
        <w:t>By the Fowey Harbour Commissioners forthwith in the event of any breach of these Terms and Conditions and upon being called upon to do so the Licensee shall forthwith remove the mooring from the Harbour.</w:t>
      </w:r>
    </w:p>
    <w:p w14:paraId="3DE5D7F0" w14:textId="77777777" w:rsidR="00A469D8" w:rsidRPr="00DF1BBD" w:rsidRDefault="00A469D8" w:rsidP="00A469D8">
      <w:pPr>
        <w:ind w:left="720"/>
        <w:jc w:val="both"/>
        <w:rPr>
          <w:rFonts w:ascii="Arial" w:hAnsi="Arial" w:cs="Arial"/>
          <w:sz w:val="13"/>
          <w:szCs w:val="13"/>
        </w:rPr>
      </w:pPr>
    </w:p>
    <w:p w14:paraId="3599E090" w14:textId="77777777" w:rsidR="00A469D8" w:rsidRPr="00DF1BBD" w:rsidRDefault="00A469D8" w:rsidP="00A469D8">
      <w:pPr>
        <w:numPr>
          <w:ilvl w:val="0"/>
          <w:numId w:val="9"/>
        </w:numPr>
        <w:contextualSpacing/>
        <w:jc w:val="both"/>
        <w:rPr>
          <w:rFonts w:ascii="Arial" w:hAnsi="Arial" w:cs="Arial"/>
          <w:sz w:val="13"/>
          <w:szCs w:val="13"/>
        </w:rPr>
      </w:pPr>
      <w:r w:rsidRPr="00DF1BBD">
        <w:rPr>
          <w:rFonts w:ascii="Arial" w:hAnsi="Arial" w:cs="Arial"/>
          <w:sz w:val="13"/>
          <w:szCs w:val="13"/>
        </w:rPr>
        <w:t>At the expiry or sooner termination of the Licence hereby granted, all mooring gear must be removed by the Licensee at his own expense.  Failure by the Licensee to remove the mooring gear from the Harbour within seven days of such expiry or termination shall empower the Harbour Master to remove the same at the Licensee’s expense without incurring any liability whatsoever on himself or the Fowey Harbour Commissioners for any damage caused to the mooring gear or to any vessel moored thereto during or by reason of such removal.</w:t>
      </w:r>
    </w:p>
    <w:p w14:paraId="6B48CE00" w14:textId="77777777" w:rsidR="00A469D8" w:rsidRPr="00DF1BBD" w:rsidRDefault="00A469D8" w:rsidP="00A469D8">
      <w:pPr>
        <w:jc w:val="both"/>
        <w:rPr>
          <w:rFonts w:ascii="Arial" w:hAnsi="Arial" w:cs="Arial"/>
          <w:sz w:val="13"/>
          <w:szCs w:val="13"/>
        </w:rPr>
      </w:pPr>
    </w:p>
    <w:p w14:paraId="6313C019" w14:textId="77777777" w:rsidR="00A469D8" w:rsidRPr="00DF1BBD" w:rsidRDefault="00A469D8" w:rsidP="00A469D8">
      <w:pPr>
        <w:ind w:left="357" w:hanging="357"/>
        <w:jc w:val="both"/>
        <w:rPr>
          <w:rFonts w:ascii="Arial" w:hAnsi="Arial" w:cs="Arial"/>
          <w:sz w:val="13"/>
          <w:szCs w:val="13"/>
        </w:rPr>
      </w:pPr>
      <w:r w:rsidRPr="00DF1BBD">
        <w:rPr>
          <w:rFonts w:ascii="Arial" w:hAnsi="Arial" w:cs="Arial"/>
          <w:b/>
          <w:sz w:val="13"/>
          <w:szCs w:val="13"/>
        </w:rPr>
        <w:t>12.</w:t>
      </w:r>
      <w:r w:rsidRPr="00DF1BBD">
        <w:rPr>
          <w:rFonts w:ascii="Arial" w:hAnsi="Arial" w:cs="Arial"/>
          <w:sz w:val="13"/>
          <w:szCs w:val="13"/>
        </w:rPr>
        <w:tab/>
        <w:t>The Fowey Harbour Commissioners may modify, extend or reduce the Terms and Conditions of the Mooring Licences at their sole discretion on giving fourteen days written notice to the Licensee at his declared address.</w:t>
      </w:r>
    </w:p>
    <w:p w14:paraId="52FA3879" w14:textId="77777777" w:rsidR="00A469D8" w:rsidRDefault="00A469D8" w:rsidP="00705343"/>
    <w:sectPr w:rsidR="00A469D8" w:rsidSect="00A469D8">
      <w:footerReference w:type="default" r:id="rId8"/>
      <w:pgSz w:w="11907" w:h="16840" w:code="9"/>
      <w:pgMar w:top="426" w:right="720" w:bottom="540" w:left="902" w:header="284"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95BF" w14:textId="77777777" w:rsidR="0078713D" w:rsidRDefault="0078713D">
      <w:r>
        <w:separator/>
      </w:r>
    </w:p>
  </w:endnote>
  <w:endnote w:type="continuationSeparator" w:id="0">
    <w:p w14:paraId="5D7C02C4" w14:textId="77777777" w:rsidR="0078713D" w:rsidRDefault="0078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F76C" w14:textId="77777777" w:rsidR="009851D7" w:rsidRPr="00AB1C7E" w:rsidRDefault="009851D7">
    <w:pPr>
      <w:rPr>
        <w:rFonts w:ascii="Arial" w:hAnsi="Arial" w:cs="Arial"/>
        <w:sz w:val="12"/>
        <w:szCs w:val="12"/>
      </w:rPr>
    </w:pPr>
  </w:p>
  <w:p w14:paraId="3974AE6B" w14:textId="6E5C9289" w:rsidR="009851D7" w:rsidRPr="00AB1C7E" w:rsidRDefault="009851D7">
    <w:pPr>
      <w:rPr>
        <w:rFonts w:ascii="Arial" w:hAnsi="Arial" w:cs="Arial"/>
        <w:sz w:val="12"/>
        <w:szCs w:val="12"/>
      </w:rPr>
    </w:pPr>
    <w:r w:rsidRPr="00AB1C7E">
      <w:rPr>
        <w:rFonts w:ascii="Arial" w:hAnsi="Arial" w:cs="Arial"/>
        <w:sz w:val="12"/>
        <w:szCs w:val="12"/>
      </w:rPr>
      <w:fldChar w:fldCharType="begin"/>
    </w:r>
    <w:r w:rsidRPr="00AB1C7E">
      <w:rPr>
        <w:rFonts w:ascii="Arial" w:hAnsi="Arial" w:cs="Arial"/>
        <w:sz w:val="12"/>
        <w:szCs w:val="12"/>
      </w:rPr>
      <w:instrText xml:space="preserve"> FILENAME \p </w:instrText>
    </w:r>
    <w:r w:rsidRPr="00AB1C7E">
      <w:rPr>
        <w:rFonts w:ascii="Arial" w:hAnsi="Arial" w:cs="Arial"/>
        <w:sz w:val="12"/>
        <w:szCs w:val="12"/>
      </w:rPr>
      <w:fldChar w:fldCharType="separate"/>
    </w:r>
    <w:r w:rsidR="00C44514">
      <w:rPr>
        <w:rFonts w:ascii="Arial" w:hAnsi="Arial" w:cs="Arial"/>
        <w:noProof/>
        <w:sz w:val="12"/>
        <w:szCs w:val="12"/>
      </w:rPr>
      <w:t>W:\Leisure\Various forms\Permanent Mooring Licence App Form.docx</w:t>
    </w:r>
    <w:r w:rsidRPr="00AB1C7E">
      <w:rPr>
        <w:rFonts w:ascii="Arial" w:hAnsi="Arial" w:cs="Arial"/>
        <w:sz w:val="12"/>
        <w:szCs w:val="12"/>
      </w:rPr>
      <w:fldChar w:fldCharType="end"/>
    </w:r>
  </w:p>
  <w:p w14:paraId="4C5423F3" w14:textId="77777777" w:rsidR="009851D7" w:rsidRPr="00AB1C7E" w:rsidRDefault="009851D7">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8DBD" w14:textId="77777777" w:rsidR="0078713D" w:rsidRDefault="0078713D">
      <w:r>
        <w:separator/>
      </w:r>
    </w:p>
  </w:footnote>
  <w:footnote w:type="continuationSeparator" w:id="0">
    <w:p w14:paraId="25323B31" w14:textId="77777777" w:rsidR="0078713D" w:rsidRDefault="00787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1B7"/>
    <w:multiLevelType w:val="hybridMultilevel"/>
    <w:tmpl w:val="683AF1E8"/>
    <w:lvl w:ilvl="0" w:tplc="706C4AC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B33C9"/>
    <w:multiLevelType w:val="hybridMultilevel"/>
    <w:tmpl w:val="03CC22EC"/>
    <w:lvl w:ilvl="0" w:tplc="B46C3C0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D5505"/>
    <w:multiLevelType w:val="hybridMultilevel"/>
    <w:tmpl w:val="ABA098F8"/>
    <w:lvl w:ilvl="0" w:tplc="0D746B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7528B"/>
    <w:multiLevelType w:val="hybridMultilevel"/>
    <w:tmpl w:val="D1E61AAC"/>
    <w:lvl w:ilvl="0" w:tplc="76C27EBE">
      <w:numFmt w:val="bullet"/>
      <w:lvlText w:val=""/>
      <w:lvlJc w:val="left"/>
      <w:pPr>
        <w:ind w:left="720" w:hanging="360"/>
      </w:pPr>
      <w:rPr>
        <w:rFonts w:ascii="Symbol" w:eastAsia="Times New Roman" w:hAnsi="Symbo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8744F"/>
    <w:multiLevelType w:val="hybridMultilevel"/>
    <w:tmpl w:val="2E1C4A54"/>
    <w:lvl w:ilvl="0" w:tplc="97647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441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A21B0F"/>
    <w:multiLevelType w:val="hybridMultilevel"/>
    <w:tmpl w:val="83BC45F6"/>
    <w:lvl w:ilvl="0" w:tplc="4F4EF8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B0197E"/>
    <w:multiLevelType w:val="hybridMultilevel"/>
    <w:tmpl w:val="798666D6"/>
    <w:lvl w:ilvl="0" w:tplc="B484D41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956BC"/>
    <w:multiLevelType w:val="hybridMultilevel"/>
    <w:tmpl w:val="47F60266"/>
    <w:lvl w:ilvl="0" w:tplc="2CFADF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26F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D76F43"/>
    <w:multiLevelType w:val="hybridMultilevel"/>
    <w:tmpl w:val="0750C12A"/>
    <w:lvl w:ilvl="0" w:tplc="528889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C2AD6"/>
    <w:multiLevelType w:val="hybridMultilevel"/>
    <w:tmpl w:val="052488CA"/>
    <w:lvl w:ilvl="0" w:tplc="1A02318C">
      <w:start w:val="3"/>
      <w:numFmt w:val="decimal"/>
      <w:lvlText w:val="%1."/>
      <w:lvlJc w:val="left"/>
      <w:pPr>
        <w:tabs>
          <w:tab w:val="num" w:pos="360"/>
        </w:tabs>
        <w:ind w:left="360" w:hanging="360"/>
      </w:pPr>
      <w:rPr>
        <w:rFonts w:hint="default"/>
        <w:b/>
      </w:rPr>
    </w:lvl>
    <w:lvl w:ilvl="1" w:tplc="87A68722">
      <w:start w:val="1"/>
      <w:numFmt w:val="lowerLetter"/>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83974339">
    <w:abstractNumId w:val="0"/>
  </w:num>
  <w:num w:numId="2" w16cid:durableId="1460805228">
    <w:abstractNumId w:val="7"/>
  </w:num>
  <w:num w:numId="3" w16cid:durableId="1106467606">
    <w:abstractNumId w:val="4"/>
  </w:num>
  <w:num w:numId="4" w16cid:durableId="157616077">
    <w:abstractNumId w:val="1"/>
  </w:num>
  <w:num w:numId="5" w16cid:durableId="818303577">
    <w:abstractNumId w:val="8"/>
  </w:num>
  <w:num w:numId="6" w16cid:durableId="1039889954">
    <w:abstractNumId w:val="3"/>
  </w:num>
  <w:num w:numId="7" w16cid:durableId="796029359">
    <w:abstractNumId w:val="2"/>
  </w:num>
  <w:num w:numId="8" w16cid:durableId="1849366610">
    <w:abstractNumId w:val="10"/>
  </w:num>
  <w:num w:numId="9" w16cid:durableId="135534946">
    <w:abstractNumId w:val="11"/>
  </w:num>
  <w:num w:numId="10" w16cid:durableId="11997451">
    <w:abstractNumId w:val="5"/>
  </w:num>
  <w:num w:numId="11" w16cid:durableId="91707817">
    <w:abstractNumId w:val="9"/>
  </w:num>
  <w:num w:numId="12" w16cid:durableId="1915970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CD"/>
    <w:rsid w:val="00004772"/>
    <w:rsid w:val="0001535F"/>
    <w:rsid w:val="000279EA"/>
    <w:rsid w:val="00042FF2"/>
    <w:rsid w:val="000561AF"/>
    <w:rsid w:val="00083728"/>
    <w:rsid w:val="00086888"/>
    <w:rsid w:val="001024AD"/>
    <w:rsid w:val="0010288C"/>
    <w:rsid w:val="00112555"/>
    <w:rsid w:val="001C1875"/>
    <w:rsid w:val="001E41ED"/>
    <w:rsid w:val="001E7176"/>
    <w:rsid w:val="00222CE1"/>
    <w:rsid w:val="00377DBE"/>
    <w:rsid w:val="003A7515"/>
    <w:rsid w:val="003F1224"/>
    <w:rsid w:val="0046060C"/>
    <w:rsid w:val="004924C2"/>
    <w:rsid w:val="004933B7"/>
    <w:rsid w:val="004966BD"/>
    <w:rsid w:val="004A5BD3"/>
    <w:rsid w:val="004A7B69"/>
    <w:rsid w:val="004F106F"/>
    <w:rsid w:val="00517DA0"/>
    <w:rsid w:val="00522BCD"/>
    <w:rsid w:val="00532CFF"/>
    <w:rsid w:val="00584910"/>
    <w:rsid w:val="00612AF2"/>
    <w:rsid w:val="0062492E"/>
    <w:rsid w:val="006E6EC1"/>
    <w:rsid w:val="006F31E0"/>
    <w:rsid w:val="00705343"/>
    <w:rsid w:val="007342D2"/>
    <w:rsid w:val="007610FD"/>
    <w:rsid w:val="0078713D"/>
    <w:rsid w:val="007917C4"/>
    <w:rsid w:val="007D6394"/>
    <w:rsid w:val="008619EC"/>
    <w:rsid w:val="008D21C1"/>
    <w:rsid w:val="00953FAD"/>
    <w:rsid w:val="009759D7"/>
    <w:rsid w:val="009851D7"/>
    <w:rsid w:val="009D1CC9"/>
    <w:rsid w:val="009E5CD4"/>
    <w:rsid w:val="00A02C8C"/>
    <w:rsid w:val="00A469D8"/>
    <w:rsid w:val="00A638FE"/>
    <w:rsid w:val="00AB1C7E"/>
    <w:rsid w:val="00AC1427"/>
    <w:rsid w:val="00BE4CF6"/>
    <w:rsid w:val="00C07A8D"/>
    <w:rsid w:val="00C44514"/>
    <w:rsid w:val="00C931CC"/>
    <w:rsid w:val="00D83981"/>
    <w:rsid w:val="00DA1D04"/>
    <w:rsid w:val="00E15455"/>
    <w:rsid w:val="00E57313"/>
    <w:rsid w:val="00EC0576"/>
    <w:rsid w:val="00EF703E"/>
    <w:rsid w:val="00FB44F1"/>
    <w:rsid w:val="00FC37DD"/>
    <w:rsid w:val="00FF2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hapeDefaults>
    <o:shapedefaults v:ext="edit" spidmax="4097"/>
    <o:shapelayout v:ext="edit">
      <o:idmap v:ext="edit" data="1"/>
    </o:shapelayout>
  </w:shapeDefaults>
  <w:decimalSymbol w:val="."/>
  <w:listSeparator w:val=","/>
  <w14:docId w14:val="2AEBE6C9"/>
  <w15:docId w15:val="{F269B032-F2B8-4D72-90ED-8F6D3DA5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060C"/>
    <w:pPr>
      <w:tabs>
        <w:tab w:val="center" w:pos="4320"/>
        <w:tab w:val="right" w:pos="8640"/>
      </w:tabs>
    </w:pPr>
  </w:style>
  <w:style w:type="paragraph" w:styleId="Footer">
    <w:name w:val="footer"/>
    <w:basedOn w:val="Normal"/>
    <w:rsid w:val="0046060C"/>
    <w:pPr>
      <w:tabs>
        <w:tab w:val="center" w:pos="4320"/>
        <w:tab w:val="right" w:pos="8640"/>
      </w:tabs>
    </w:pPr>
  </w:style>
  <w:style w:type="paragraph" w:styleId="BalloonText">
    <w:name w:val="Balloon Text"/>
    <w:basedOn w:val="Normal"/>
    <w:semiHidden/>
    <w:rsid w:val="004933B7"/>
    <w:rPr>
      <w:rFonts w:ascii="Tahoma" w:hAnsi="Tahoma" w:cs="Tahoma"/>
      <w:sz w:val="16"/>
      <w:szCs w:val="16"/>
    </w:rPr>
  </w:style>
  <w:style w:type="paragraph" w:styleId="ListParagraph">
    <w:name w:val="List Paragraph"/>
    <w:basedOn w:val="Normal"/>
    <w:uiPriority w:val="34"/>
    <w:qFormat/>
    <w:rsid w:val="00083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2</Pages>
  <Words>1863</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Applicant(s) details</vt:lpstr>
    </vt:vector>
  </TitlesOfParts>
  <Company>Horbour Commissioner</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 details</dc:title>
  <dc:subject/>
  <dc:creator>DHM</dc:creator>
  <cp:keywords/>
  <dc:description/>
  <cp:lastModifiedBy>Sue Hastings</cp:lastModifiedBy>
  <cp:revision>6</cp:revision>
  <cp:lastPrinted>2026-01-07T15:52:00Z</cp:lastPrinted>
  <dcterms:created xsi:type="dcterms:W3CDTF">2024-12-03T16:08:00Z</dcterms:created>
  <dcterms:modified xsi:type="dcterms:W3CDTF">2026-01-07T15:52:00Z</dcterms:modified>
</cp:coreProperties>
</file>